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14" w:type="dxa"/>
        <w:tblInd w:w="4956" w:type="dxa"/>
        <w:tblLayout w:type="fixed"/>
        <w:tblLook w:val="01E0" w:firstRow="1" w:lastRow="1" w:firstColumn="1" w:lastColumn="1" w:noHBand="0" w:noVBand="0"/>
      </w:tblPr>
      <w:tblGrid>
        <w:gridCol w:w="12"/>
        <w:gridCol w:w="4590"/>
        <w:gridCol w:w="12"/>
      </w:tblGrid>
      <w:tr w:rsidR="00172737" w:rsidRPr="00482587" w:rsidTr="006500E1">
        <w:trPr>
          <w:gridBefore w:val="1"/>
          <w:wBefore w:w="12" w:type="dxa"/>
        </w:trPr>
        <w:tc>
          <w:tcPr>
            <w:tcW w:w="4602" w:type="dxa"/>
            <w:gridSpan w:val="2"/>
            <w:shd w:val="clear" w:color="auto" w:fill="auto"/>
          </w:tcPr>
          <w:p w:rsidR="00172737" w:rsidRPr="00482587" w:rsidRDefault="00BD5451" w:rsidP="008655EC">
            <w:pPr>
              <w:autoSpaceDE w:val="0"/>
              <w:autoSpaceDN w:val="0"/>
              <w:adjustRightInd w:val="0"/>
              <w:spacing w:after="0" w:line="240" w:lineRule="exact"/>
              <w:jc w:val="center"/>
              <w:outlineLvl w:val="0"/>
              <w:rPr>
                <w:rFonts w:ascii="Times New Roman" w:hAnsi="Times New Roman" w:cs="Times New Roman"/>
                <w:b/>
                <w:bCs/>
                <w:sz w:val="28"/>
                <w:szCs w:val="28"/>
              </w:rPr>
            </w:pPr>
            <w:r w:rsidRPr="00482587">
              <w:rPr>
                <w:rFonts w:ascii="Times New Roman" w:hAnsi="Times New Roman" w:cs="Times New Roman"/>
                <w:b/>
                <w:bCs/>
                <w:sz w:val="28"/>
                <w:szCs w:val="28"/>
              </w:rPr>
              <w:t xml:space="preserve"> </w:t>
            </w:r>
            <w:r w:rsidR="00172737" w:rsidRPr="00482587">
              <w:rPr>
                <w:rFonts w:ascii="Times New Roman" w:hAnsi="Times New Roman" w:cs="Times New Roman"/>
                <w:b/>
                <w:bCs/>
                <w:sz w:val="28"/>
                <w:szCs w:val="28"/>
              </w:rPr>
              <w:t>Утвержден</w:t>
            </w:r>
          </w:p>
        </w:tc>
      </w:tr>
      <w:tr w:rsidR="00172737" w:rsidRPr="00482587" w:rsidTr="006500E1">
        <w:trPr>
          <w:gridAfter w:val="1"/>
          <w:wAfter w:w="12" w:type="dxa"/>
        </w:trPr>
        <w:tc>
          <w:tcPr>
            <w:tcW w:w="4602" w:type="dxa"/>
            <w:gridSpan w:val="2"/>
            <w:shd w:val="clear" w:color="auto" w:fill="auto"/>
          </w:tcPr>
          <w:p w:rsidR="00172737" w:rsidRPr="00482587" w:rsidRDefault="00172737" w:rsidP="008655EC">
            <w:pPr>
              <w:autoSpaceDE w:val="0"/>
              <w:autoSpaceDN w:val="0"/>
              <w:adjustRightInd w:val="0"/>
              <w:spacing w:after="0" w:line="240" w:lineRule="exact"/>
              <w:jc w:val="center"/>
              <w:rPr>
                <w:rFonts w:ascii="Times New Roman" w:hAnsi="Times New Roman" w:cs="Times New Roman"/>
                <w:bCs/>
                <w:sz w:val="28"/>
                <w:szCs w:val="28"/>
              </w:rPr>
            </w:pPr>
            <w:r w:rsidRPr="00482587">
              <w:rPr>
                <w:rFonts w:ascii="Times New Roman" w:hAnsi="Times New Roman" w:cs="Times New Roman"/>
                <w:bCs/>
                <w:sz w:val="28"/>
                <w:szCs w:val="28"/>
              </w:rPr>
              <w:t xml:space="preserve">постановлением </w:t>
            </w:r>
            <w:r w:rsidR="008655EC" w:rsidRPr="00482587">
              <w:rPr>
                <w:rFonts w:ascii="Times New Roman" w:hAnsi="Times New Roman" w:cs="Times New Roman"/>
                <w:bCs/>
                <w:sz w:val="28"/>
                <w:szCs w:val="28"/>
              </w:rPr>
              <w:t xml:space="preserve">министерства строительства и жилищно-коммунального хозяйства </w:t>
            </w:r>
            <w:r w:rsidRPr="00482587">
              <w:rPr>
                <w:rFonts w:ascii="Times New Roman" w:hAnsi="Times New Roman" w:cs="Times New Roman"/>
                <w:bCs/>
                <w:sz w:val="28"/>
                <w:szCs w:val="28"/>
              </w:rPr>
              <w:t>Новгородской области</w:t>
            </w:r>
          </w:p>
        </w:tc>
      </w:tr>
      <w:tr w:rsidR="00DC2C00" w:rsidRPr="00482587" w:rsidTr="006500E1">
        <w:trPr>
          <w:gridAfter w:val="1"/>
          <w:wAfter w:w="12" w:type="dxa"/>
        </w:trPr>
        <w:tc>
          <w:tcPr>
            <w:tcW w:w="4602" w:type="dxa"/>
            <w:gridSpan w:val="2"/>
            <w:shd w:val="clear" w:color="auto" w:fill="auto"/>
          </w:tcPr>
          <w:p w:rsidR="00DC2C00" w:rsidRPr="00482587" w:rsidRDefault="00DC2C00" w:rsidP="008655EC">
            <w:pPr>
              <w:autoSpaceDE w:val="0"/>
              <w:autoSpaceDN w:val="0"/>
              <w:adjustRightInd w:val="0"/>
              <w:spacing w:after="0" w:line="240" w:lineRule="exact"/>
              <w:jc w:val="center"/>
              <w:rPr>
                <w:rFonts w:ascii="Times New Roman" w:hAnsi="Times New Roman" w:cs="Times New Roman"/>
                <w:bCs/>
                <w:sz w:val="28"/>
                <w:szCs w:val="28"/>
              </w:rPr>
            </w:pPr>
          </w:p>
        </w:tc>
      </w:tr>
      <w:tr w:rsidR="00172737" w:rsidRPr="00482587" w:rsidTr="006500E1">
        <w:trPr>
          <w:gridAfter w:val="1"/>
          <w:wAfter w:w="12" w:type="dxa"/>
        </w:trPr>
        <w:tc>
          <w:tcPr>
            <w:tcW w:w="4602" w:type="dxa"/>
            <w:gridSpan w:val="2"/>
            <w:shd w:val="clear" w:color="auto" w:fill="auto"/>
          </w:tcPr>
          <w:p w:rsidR="00172737" w:rsidRPr="00482587" w:rsidRDefault="0035500F" w:rsidP="0035500F">
            <w:pPr>
              <w:autoSpaceDE w:val="0"/>
              <w:autoSpaceDN w:val="0"/>
              <w:adjustRightInd w:val="0"/>
              <w:spacing w:after="0" w:line="240" w:lineRule="exact"/>
              <w:ind w:left="6"/>
              <w:jc w:val="center"/>
              <w:rPr>
                <w:rFonts w:ascii="Times New Roman" w:hAnsi="Times New Roman" w:cs="Times New Roman"/>
                <w:bCs/>
                <w:sz w:val="28"/>
                <w:szCs w:val="28"/>
              </w:rPr>
            </w:pPr>
            <w:r>
              <w:rPr>
                <w:rFonts w:ascii="Times New Roman" w:hAnsi="Times New Roman" w:cs="Times New Roman"/>
                <w:bCs/>
                <w:sz w:val="28"/>
                <w:szCs w:val="28"/>
              </w:rPr>
              <w:t xml:space="preserve">от         </w:t>
            </w:r>
            <w:r w:rsidR="008655EC" w:rsidRPr="00482587">
              <w:rPr>
                <w:rFonts w:ascii="Times New Roman" w:hAnsi="Times New Roman" w:cs="Times New Roman"/>
                <w:bCs/>
                <w:sz w:val="28"/>
                <w:szCs w:val="28"/>
              </w:rPr>
              <w:t>2018</w:t>
            </w:r>
            <w:r>
              <w:rPr>
                <w:rFonts w:ascii="Times New Roman" w:hAnsi="Times New Roman" w:cs="Times New Roman"/>
                <w:bCs/>
                <w:sz w:val="28"/>
                <w:szCs w:val="28"/>
              </w:rPr>
              <w:t xml:space="preserve">    </w:t>
            </w:r>
            <w:r w:rsidR="00172737" w:rsidRPr="00482587">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tc>
      </w:tr>
    </w:tbl>
    <w:p w:rsidR="00172737" w:rsidRPr="00482587" w:rsidRDefault="00172737" w:rsidP="00172737">
      <w:pPr>
        <w:tabs>
          <w:tab w:val="left" w:pos="2790"/>
          <w:tab w:val="center" w:pos="4961"/>
        </w:tabs>
        <w:spacing w:after="0" w:line="240" w:lineRule="auto"/>
        <w:ind w:firstLine="4920"/>
        <w:jc w:val="right"/>
        <w:rPr>
          <w:rFonts w:ascii="Times New Roman" w:hAnsi="Times New Roman" w:cs="Times New Roman"/>
          <w:b/>
          <w:sz w:val="24"/>
          <w:szCs w:val="24"/>
        </w:rPr>
      </w:pPr>
    </w:p>
    <w:p w:rsidR="00172737" w:rsidRPr="00482587" w:rsidRDefault="00172737" w:rsidP="007861F4">
      <w:pPr>
        <w:widowControl w:val="0"/>
        <w:autoSpaceDE w:val="0"/>
        <w:autoSpaceDN w:val="0"/>
        <w:adjustRightInd w:val="0"/>
        <w:spacing w:after="0" w:line="240" w:lineRule="auto"/>
        <w:jc w:val="center"/>
        <w:rPr>
          <w:rFonts w:ascii="Times New Roman CYR" w:hAnsi="Times New Roman CYR" w:cs="Times New Roman CYR"/>
          <w:sz w:val="28"/>
          <w:szCs w:val="28"/>
        </w:rPr>
      </w:pPr>
    </w:p>
    <w:p w:rsidR="007861F4" w:rsidRPr="00482587" w:rsidRDefault="007861F4" w:rsidP="007861F4">
      <w:pPr>
        <w:widowControl w:val="0"/>
        <w:autoSpaceDE w:val="0"/>
        <w:autoSpaceDN w:val="0"/>
        <w:adjustRightInd w:val="0"/>
        <w:spacing w:after="0" w:line="240" w:lineRule="auto"/>
        <w:jc w:val="center"/>
        <w:rPr>
          <w:rFonts w:ascii="Times New Roman CYR" w:hAnsi="Times New Roman CYR" w:cs="Times New Roman CYR"/>
          <w:b/>
          <w:bCs/>
          <w:kern w:val="28"/>
          <w:sz w:val="28"/>
          <w:szCs w:val="28"/>
        </w:rPr>
      </w:pPr>
    </w:p>
    <w:p w:rsidR="007861F4" w:rsidRPr="00482587" w:rsidRDefault="007861F4" w:rsidP="007861F4">
      <w:pPr>
        <w:widowControl w:val="0"/>
        <w:autoSpaceDE w:val="0"/>
        <w:autoSpaceDN w:val="0"/>
        <w:adjustRightInd w:val="0"/>
        <w:spacing w:after="0" w:line="240" w:lineRule="exact"/>
        <w:jc w:val="center"/>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АДМИНИСТРАТИВНЫЙ  РЕГЛАМЕНТ</w:t>
      </w:r>
    </w:p>
    <w:p w:rsidR="007861F4" w:rsidRPr="00482587" w:rsidRDefault="007861F4" w:rsidP="007861F4">
      <w:pPr>
        <w:widowControl w:val="0"/>
        <w:autoSpaceDE w:val="0"/>
        <w:autoSpaceDN w:val="0"/>
        <w:adjustRightInd w:val="0"/>
        <w:spacing w:after="0" w:line="240" w:lineRule="exact"/>
        <w:jc w:val="center"/>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 xml:space="preserve">предоставления государственным автономным учреждением </w:t>
      </w:r>
      <w:r w:rsidRPr="00482587">
        <w:rPr>
          <w:rFonts w:ascii="Times New Roman CYR" w:hAnsi="Times New Roman CYR" w:cs="Times New Roman CYR"/>
          <w:b/>
          <w:bCs/>
          <w:kern w:val="32"/>
          <w:sz w:val="28"/>
          <w:szCs w:val="28"/>
        </w:rPr>
        <w:t xml:space="preserve">«Управление государственной экспертизы проектной документации </w:t>
      </w:r>
      <w:r w:rsidRPr="00482587">
        <w:rPr>
          <w:rFonts w:ascii="Times New Roman CYR" w:hAnsi="Times New Roman CYR" w:cs="Times New Roman CYR"/>
          <w:b/>
          <w:bCs/>
          <w:kern w:val="28"/>
          <w:sz w:val="28"/>
          <w:szCs w:val="28"/>
        </w:rPr>
        <w:t>и  результатов инженерных изысканий Новгородской области» государственной услуги по организации проведения государственной экспертизы проектной документации и результатов инженерных изысканий</w:t>
      </w:r>
    </w:p>
    <w:p w:rsidR="007861F4" w:rsidRPr="00482587" w:rsidRDefault="007861F4" w:rsidP="007861F4">
      <w:pPr>
        <w:widowControl w:val="0"/>
        <w:autoSpaceDE w:val="0"/>
        <w:autoSpaceDN w:val="0"/>
        <w:adjustRightInd w:val="0"/>
        <w:spacing w:after="0" w:line="240" w:lineRule="exact"/>
        <w:jc w:val="center"/>
        <w:rPr>
          <w:rFonts w:ascii="Times New Roman CYR" w:hAnsi="Times New Roman CYR" w:cs="Times New Roman CYR"/>
          <w:kern w:val="28"/>
          <w:sz w:val="28"/>
          <w:szCs w:val="28"/>
        </w:rPr>
      </w:pPr>
      <w:r w:rsidRPr="00482587">
        <w:rPr>
          <w:rFonts w:ascii="Times New Roman CYR" w:hAnsi="Times New Roman CYR" w:cs="Times New Roman CYR"/>
          <w:b/>
          <w:bCs/>
          <w:kern w:val="28"/>
          <w:sz w:val="28"/>
          <w:szCs w:val="28"/>
        </w:rPr>
        <w:t xml:space="preserve"> в форме электронных документов</w:t>
      </w:r>
    </w:p>
    <w:p w:rsidR="007861F4" w:rsidRPr="00482587" w:rsidRDefault="007861F4" w:rsidP="007861F4">
      <w:pPr>
        <w:widowControl w:val="0"/>
        <w:tabs>
          <w:tab w:val="left" w:pos="720"/>
        </w:tabs>
        <w:autoSpaceDE w:val="0"/>
        <w:autoSpaceDN w:val="0"/>
        <w:adjustRightInd w:val="0"/>
        <w:spacing w:before="240" w:after="120" w:line="240" w:lineRule="auto"/>
        <w:ind w:left="357"/>
        <w:jc w:val="center"/>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1. Общие положения</w:t>
      </w:r>
    </w:p>
    <w:p w:rsidR="007861F4" w:rsidRPr="00482587" w:rsidRDefault="007861F4" w:rsidP="007861F4">
      <w:pPr>
        <w:widowControl w:val="0"/>
        <w:tabs>
          <w:tab w:val="left" w:pos="78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1.1.</w:t>
      </w:r>
      <w:r w:rsidRPr="00482587">
        <w:rPr>
          <w:rFonts w:ascii="Times New Roman CYR" w:hAnsi="Times New Roman CYR" w:cs="Times New Roman CYR"/>
          <w:b/>
          <w:bCs/>
          <w:kern w:val="28"/>
          <w:sz w:val="28"/>
          <w:szCs w:val="28"/>
        </w:rPr>
        <w:tab/>
        <w:t>Предмет регулирования административного регламента</w:t>
      </w:r>
    </w:p>
    <w:p w:rsidR="007861F4"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Административный регламент 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Новгородской области» государственной услуги по организации проведения государственной экспертизы проектной документации и результатов инженерных изысканий (далее Регламент) определяет правила организации деятельности государственного автономного учреждения «Управление государственной экспертизы проектной документации и результатов инженерных изысканий Новгородской области» (далее ГАУ «Госэкспертиза Новгородской области», учреждение) при проведении государственной экспертизы проектной документации и результатов инженерных изысканий (далее государственная экспертиза) в форме электронных документов, в том числе правила организации взаимодействия с заявителями.</w:t>
      </w:r>
    </w:p>
    <w:p w:rsidR="00A77271" w:rsidRPr="00482587" w:rsidRDefault="00A77271"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Pr>
          <w:rFonts w:ascii="Times New Roman CYR" w:hAnsi="Times New Roman CYR" w:cs="Times New Roman CYR"/>
          <w:kern w:val="28"/>
          <w:sz w:val="28"/>
          <w:szCs w:val="28"/>
        </w:rPr>
        <w:t xml:space="preserve">Предоставление государственной услуги осуществляется в случаях, предусмотренных статьей 49 Градостроительного кодекса Российской Федерации. </w:t>
      </w:r>
    </w:p>
    <w:p w:rsidR="007861F4" w:rsidRPr="0048258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1.2.</w:t>
      </w:r>
      <w:r w:rsidRPr="00482587">
        <w:rPr>
          <w:rFonts w:ascii="Times New Roman CYR" w:hAnsi="Times New Roman CYR" w:cs="Times New Roman CYR"/>
          <w:b/>
          <w:bCs/>
          <w:kern w:val="28"/>
          <w:sz w:val="28"/>
          <w:szCs w:val="28"/>
        </w:rPr>
        <w:tab/>
        <w:t>Круг заявителей</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Заявитель – застройщик, технический заказчик, или уполномоченное кем-либо из них лицо, обратившиеся с заявлением о проведении государственной экспертизы (далее заявитель).</w:t>
      </w:r>
    </w:p>
    <w:p w:rsidR="002F65E0" w:rsidRPr="00482587" w:rsidRDefault="002F65E0"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Для получения государственной услуги в электронно</w:t>
      </w:r>
      <w:r w:rsidR="00C3633B" w:rsidRPr="00482587">
        <w:rPr>
          <w:rFonts w:ascii="Times New Roman CYR" w:hAnsi="Times New Roman CYR" w:cs="Times New Roman CYR"/>
          <w:kern w:val="28"/>
          <w:sz w:val="28"/>
          <w:szCs w:val="28"/>
        </w:rPr>
        <w:t>й форме</w:t>
      </w:r>
      <w:r w:rsidRPr="00482587">
        <w:rPr>
          <w:rFonts w:ascii="Times New Roman CYR" w:hAnsi="Times New Roman CYR" w:cs="Times New Roman CYR"/>
          <w:kern w:val="28"/>
          <w:sz w:val="28"/>
          <w:szCs w:val="28"/>
        </w:rPr>
        <w:t xml:space="preserve"> используются личный кабинет физического лица или юридического лица.</w:t>
      </w:r>
    </w:p>
    <w:p w:rsidR="007861F4" w:rsidRPr="00482587" w:rsidRDefault="007861F4" w:rsidP="007861F4">
      <w:pPr>
        <w:widowControl w:val="0"/>
        <w:tabs>
          <w:tab w:val="left" w:pos="780"/>
        </w:tabs>
        <w:autoSpaceDE w:val="0"/>
        <w:autoSpaceDN w:val="0"/>
        <w:adjustRightInd w:val="0"/>
        <w:spacing w:after="0" w:line="360" w:lineRule="atLeast"/>
        <w:ind w:firstLine="782"/>
        <w:jc w:val="both"/>
        <w:rPr>
          <w:rFonts w:ascii="Times New Roman CYR" w:hAnsi="Times New Roman CYR" w:cs="Times New Roman CYR"/>
          <w:b/>
          <w:kern w:val="28"/>
          <w:sz w:val="28"/>
          <w:szCs w:val="28"/>
        </w:rPr>
      </w:pPr>
      <w:r w:rsidRPr="00482587">
        <w:rPr>
          <w:rFonts w:ascii="Times New Roman CYR" w:hAnsi="Times New Roman CYR" w:cs="Times New Roman CYR"/>
          <w:b/>
          <w:kern w:val="28"/>
          <w:sz w:val="28"/>
          <w:szCs w:val="28"/>
        </w:rPr>
        <w:t>1.3.</w:t>
      </w:r>
      <w:r w:rsidRPr="00482587">
        <w:rPr>
          <w:rFonts w:ascii="Times New Roman CYR" w:hAnsi="Times New Roman CYR" w:cs="Times New Roman CYR"/>
          <w:b/>
          <w:kern w:val="28"/>
          <w:sz w:val="28"/>
          <w:szCs w:val="28"/>
        </w:rPr>
        <w:tab/>
        <w:t xml:space="preserve">Требования к порядку информирования о предоставлении государственной услуги </w:t>
      </w:r>
    </w:p>
    <w:p w:rsidR="007861F4" w:rsidRPr="00482587" w:rsidRDefault="003C3981" w:rsidP="0035500F">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lastRenderedPageBreak/>
        <w:t>1.3.1.</w:t>
      </w:r>
      <w:r w:rsidRPr="00482587">
        <w:rPr>
          <w:rFonts w:ascii="Times New Roman CYR" w:hAnsi="Times New Roman CYR" w:cs="Times New Roman CYR"/>
          <w:kern w:val="28"/>
          <w:sz w:val="28"/>
          <w:szCs w:val="28"/>
        </w:rPr>
        <w:tab/>
        <w:t xml:space="preserve">Прием проектной документации и результатов инженерных изысканий </w:t>
      </w:r>
      <w:r w:rsidR="00C3633B" w:rsidRPr="00482587">
        <w:rPr>
          <w:rFonts w:ascii="Times New Roman CYR" w:hAnsi="Times New Roman CYR" w:cs="Times New Roman CYR"/>
          <w:kern w:val="28"/>
          <w:sz w:val="28"/>
          <w:szCs w:val="28"/>
        </w:rPr>
        <w:t>в электронной форме осуществляется посредством «Портала государственных и муниципальных услуг Новгородской области», федеральной государственной информационной системы «Единый портал государственных и муниципальных услуг (функций)»</w:t>
      </w:r>
      <w:r w:rsidR="00B55861" w:rsidRPr="00482587">
        <w:rPr>
          <w:rFonts w:ascii="Times New Roman CYR" w:hAnsi="Times New Roman CYR" w:cs="Times New Roman CYR"/>
          <w:kern w:val="28"/>
          <w:sz w:val="28"/>
          <w:szCs w:val="28"/>
        </w:rPr>
        <w:t xml:space="preserve">, а в случаях, установленных законодательством Российской Федерации  - </w:t>
      </w:r>
      <w:r w:rsidRPr="00482587">
        <w:rPr>
          <w:rFonts w:ascii="Times New Roman CYR" w:hAnsi="Times New Roman CYR" w:cs="Times New Roman CYR"/>
          <w:kern w:val="28"/>
          <w:sz w:val="28"/>
          <w:szCs w:val="28"/>
        </w:rPr>
        <w:t xml:space="preserve">в бумажной форме сотрудником учреждения по адресу: г. Великий Новгород, ул. Большая Конюшенная, 5а. </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Прием документации осуществляется ежедневно, кроме субботы и воскресенья,  с 10</w:t>
      </w:r>
      <w:r w:rsidRPr="00482587">
        <w:rPr>
          <w:rFonts w:ascii="Times New Roman CYR" w:hAnsi="Times New Roman CYR" w:cs="Times New Roman CYR"/>
          <w:kern w:val="28"/>
          <w:sz w:val="28"/>
          <w:szCs w:val="28"/>
          <w:vertAlign w:val="superscript"/>
        </w:rPr>
        <w:t xml:space="preserve">00 </w:t>
      </w:r>
      <w:r w:rsidRPr="00482587">
        <w:rPr>
          <w:rFonts w:ascii="Times New Roman CYR" w:hAnsi="Times New Roman CYR" w:cs="Times New Roman CYR"/>
          <w:kern w:val="28"/>
          <w:sz w:val="28"/>
          <w:szCs w:val="28"/>
        </w:rPr>
        <w:t>до 17</w:t>
      </w:r>
      <w:r w:rsidRPr="00482587">
        <w:rPr>
          <w:rFonts w:ascii="Times New Roman CYR" w:hAnsi="Times New Roman CYR" w:cs="Times New Roman CYR"/>
          <w:kern w:val="28"/>
          <w:sz w:val="28"/>
          <w:szCs w:val="28"/>
          <w:vertAlign w:val="superscript"/>
        </w:rPr>
        <w:t>00</w:t>
      </w:r>
      <w:r w:rsidRPr="00482587">
        <w:rPr>
          <w:rFonts w:ascii="Times New Roman CYR" w:hAnsi="Times New Roman CYR" w:cs="Times New Roman CYR"/>
          <w:kern w:val="28"/>
          <w:sz w:val="28"/>
          <w:szCs w:val="28"/>
        </w:rPr>
        <w:t>.</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vertAlign w:val="superscript"/>
        </w:rPr>
      </w:pPr>
      <w:r w:rsidRPr="00482587">
        <w:rPr>
          <w:rFonts w:ascii="Times New Roman CYR" w:hAnsi="Times New Roman CYR" w:cs="Times New Roman CYR"/>
          <w:kern w:val="28"/>
          <w:sz w:val="28"/>
          <w:szCs w:val="28"/>
        </w:rPr>
        <w:t>Перерыв на обед с 13</w:t>
      </w:r>
      <w:r w:rsidRPr="00482587">
        <w:rPr>
          <w:rFonts w:ascii="Times New Roman CYR" w:hAnsi="Times New Roman CYR" w:cs="Times New Roman CYR"/>
          <w:kern w:val="28"/>
          <w:sz w:val="28"/>
          <w:szCs w:val="28"/>
          <w:vertAlign w:val="superscript"/>
        </w:rPr>
        <w:t xml:space="preserve">00 </w:t>
      </w:r>
      <w:r w:rsidRPr="00482587">
        <w:rPr>
          <w:rFonts w:ascii="Times New Roman CYR" w:hAnsi="Times New Roman CYR" w:cs="Times New Roman CYR"/>
          <w:kern w:val="28"/>
          <w:sz w:val="28"/>
          <w:szCs w:val="28"/>
        </w:rPr>
        <w:t>до 14</w:t>
      </w:r>
      <w:r w:rsidRPr="00482587">
        <w:rPr>
          <w:rFonts w:ascii="Times New Roman CYR" w:hAnsi="Times New Roman CYR" w:cs="Times New Roman CYR"/>
          <w:kern w:val="28"/>
          <w:sz w:val="28"/>
          <w:szCs w:val="28"/>
          <w:vertAlign w:val="superscript"/>
        </w:rPr>
        <w:t>00</w:t>
      </w:r>
      <w:r w:rsidRPr="00482587">
        <w:rPr>
          <w:rFonts w:ascii="Times New Roman CYR" w:hAnsi="Times New Roman CYR" w:cs="Times New Roman CYR"/>
          <w:kern w:val="28"/>
          <w:sz w:val="28"/>
          <w:szCs w:val="28"/>
        </w:rPr>
        <w:t>.</w:t>
      </w:r>
      <w:r w:rsidRPr="00482587">
        <w:rPr>
          <w:rFonts w:ascii="Times New Roman CYR" w:hAnsi="Times New Roman CYR" w:cs="Times New Roman CYR"/>
          <w:kern w:val="28"/>
          <w:sz w:val="28"/>
          <w:szCs w:val="28"/>
          <w:vertAlign w:val="superscript"/>
        </w:rPr>
        <w:t xml:space="preserve"> </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vertAlign w:val="superscript"/>
        </w:rPr>
      </w:pPr>
      <w:r w:rsidRPr="00482587">
        <w:rPr>
          <w:rFonts w:ascii="Times New Roman CYR" w:hAnsi="Times New Roman CYR" w:cs="Times New Roman CYR"/>
          <w:kern w:val="28"/>
          <w:sz w:val="28"/>
          <w:szCs w:val="28"/>
        </w:rPr>
        <w:t>1.3.2.</w:t>
      </w:r>
      <w:r w:rsidRPr="00482587">
        <w:rPr>
          <w:rFonts w:ascii="Times New Roman CYR" w:hAnsi="Times New Roman CYR" w:cs="Times New Roman CYR"/>
          <w:kern w:val="28"/>
          <w:sz w:val="28"/>
          <w:szCs w:val="28"/>
        </w:rPr>
        <w:tab/>
        <w:t>Тел/факс учреждения 8 (8162) 77-61-71</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1.3.3.</w:t>
      </w:r>
      <w:r w:rsidRPr="00482587">
        <w:rPr>
          <w:rFonts w:ascii="Times New Roman CYR" w:hAnsi="Times New Roman CYR" w:cs="Times New Roman CYR"/>
          <w:kern w:val="28"/>
          <w:sz w:val="28"/>
          <w:szCs w:val="28"/>
        </w:rPr>
        <w:tab/>
        <w:t xml:space="preserve">Адрес учреждения в информационно-телекоммуникационной сети Интернет (далее – сеть Интернет): </w:t>
      </w:r>
      <w:hyperlink r:id="rId8" w:history="1">
        <w:r w:rsidRPr="00482587">
          <w:rPr>
            <w:rStyle w:val="a8"/>
            <w:rFonts w:ascii="Times New Roman CYR" w:hAnsi="Times New Roman CYR" w:cs="Times New Roman CYR"/>
            <w:color w:val="auto"/>
            <w:kern w:val="28"/>
            <w:sz w:val="28"/>
            <w:szCs w:val="28"/>
          </w:rPr>
          <w:t>http://gosexpert53.ru</w:t>
        </w:r>
      </w:hyperlink>
      <w:r w:rsidRPr="00482587">
        <w:rPr>
          <w:rFonts w:ascii="Times New Roman CYR" w:hAnsi="Times New Roman CYR" w:cs="Times New Roman CYR"/>
          <w:kern w:val="28"/>
          <w:sz w:val="28"/>
          <w:szCs w:val="28"/>
        </w:rPr>
        <w:t>.</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Адрес электронной почты учреждения: gosexpert@gmail.com </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1.3.4. </w:t>
      </w:r>
      <w:r w:rsidR="00B415A6" w:rsidRPr="00482587">
        <w:rPr>
          <w:rFonts w:ascii="Times New Roman CYR" w:hAnsi="Times New Roman CYR" w:cs="Times New Roman CYR"/>
          <w:kern w:val="28"/>
          <w:sz w:val="28"/>
          <w:szCs w:val="28"/>
        </w:rPr>
        <w:t>Порядок получения заявителем и</w:t>
      </w:r>
      <w:r w:rsidRPr="00482587">
        <w:rPr>
          <w:rFonts w:ascii="Times New Roman CYR" w:hAnsi="Times New Roman CYR" w:cs="Times New Roman CYR"/>
          <w:kern w:val="28"/>
          <w:sz w:val="28"/>
          <w:szCs w:val="28"/>
        </w:rPr>
        <w:t>нформаци</w:t>
      </w:r>
      <w:r w:rsidR="00B415A6" w:rsidRPr="00482587">
        <w:rPr>
          <w:rFonts w:ascii="Times New Roman CYR" w:hAnsi="Times New Roman CYR" w:cs="Times New Roman CYR"/>
          <w:kern w:val="28"/>
          <w:sz w:val="28"/>
          <w:szCs w:val="28"/>
        </w:rPr>
        <w:t>и по вопросам</w:t>
      </w:r>
      <w:r w:rsidRPr="00482587">
        <w:rPr>
          <w:rFonts w:ascii="Times New Roman CYR" w:hAnsi="Times New Roman CYR" w:cs="Times New Roman CYR"/>
          <w:kern w:val="28"/>
          <w:sz w:val="28"/>
          <w:szCs w:val="28"/>
        </w:rPr>
        <w:t xml:space="preserve"> предоставления учреждением государственной услуги представляется:</w:t>
      </w:r>
    </w:p>
    <w:p w:rsidR="007861F4" w:rsidRPr="00482587" w:rsidRDefault="007861F4" w:rsidP="007861F4">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непосредственно специалистами учреждения при личном обращении заявителя;</w:t>
      </w:r>
    </w:p>
    <w:p w:rsidR="007861F4" w:rsidRPr="00482587" w:rsidRDefault="007861F4" w:rsidP="007861F4">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с использованием средств почтовой, телефонной связи и электронной почты;</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 посредством размещения ее в сети Интернет на официальном сайте учреждения: </w:t>
      </w:r>
      <w:hyperlink r:id="rId9" w:history="1">
        <w:r w:rsidR="00146E6F" w:rsidRPr="00482587">
          <w:rPr>
            <w:rStyle w:val="a8"/>
            <w:rFonts w:ascii="Times New Roman CYR" w:hAnsi="Times New Roman CYR" w:cs="Times New Roman CYR"/>
            <w:color w:val="auto"/>
            <w:kern w:val="28"/>
            <w:sz w:val="28"/>
            <w:szCs w:val="28"/>
          </w:rPr>
          <w:t>http://gosexpert53.ru/</w:t>
        </w:r>
      </w:hyperlink>
      <w:r w:rsidRPr="00482587">
        <w:rPr>
          <w:rFonts w:ascii="Times New Roman CYR" w:hAnsi="Times New Roman CYR" w:cs="Times New Roman CYR"/>
          <w:kern w:val="28"/>
          <w:sz w:val="28"/>
          <w:szCs w:val="28"/>
        </w:rPr>
        <w:t>;</w:t>
      </w:r>
      <w:r w:rsidR="00146E6F" w:rsidRPr="00482587">
        <w:rPr>
          <w:rFonts w:ascii="Times New Roman CYR" w:hAnsi="Times New Roman CYR" w:cs="Times New Roman CYR"/>
          <w:kern w:val="28"/>
          <w:sz w:val="28"/>
          <w:szCs w:val="28"/>
        </w:rPr>
        <w:t xml:space="preserve"> </w:t>
      </w:r>
    </w:p>
    <w:p w:rsidR="00146E6F" w:rsidRPr="00482587" w:rsidRDefault="00146E6F" w:rsidP="00146E6F">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на информационном портале региональной государственной информационной системы «Портал государственных и муниципальных услуг (функций) Новгородской области»: http://uslugi.novreg.ru (далее Региональный портал Новгородской области);</w:t>
      </w:r>
    </w:p>
    <w:p w:rsidR="00146E6F" w:rsidRPr="00482587" w:rsidRDefault="00146E6F" w:rsidP="00146E6F">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на информационном портале федеральной государственной информационной системы «Единый портал государственных и муниципальных услуг (функций)»: http://www.gosuslugi.ru (далее Единый портал).</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sz w:val="28"/>
          <w:szCs w:val="28"/>
        </w:rPr>
      </w:pPr>
      <w:r w:rsidRPr="00482587">
        <w:rPr>
          <w:rFonts w:ascii="Times New Roman CYR" w:hAnsi="Times New Roman CYR" w:cs="Times New Roman CYR"/>
          <w:sz w:val="28"/>
          <w:szCs w:val="28"/>
        </w:rPr>
        <w:t>- на информационных стендах, расположенных в помещениях учреждения.</w:t>
      </w:r>
    </w:p>
    <w:p w:rsidR="007861F4" w:rsidRPr="00482587" w:rsidRDefault="007861F4" w:rsidP="007861F4">
      <w:pPr>
        <w:widowControl w:val="0"/>
        <w:tabs>
          <w:tab w:val="left" w:pos="3570"/>
        </w:tabs>
        <w:autoSpaceDE w:val="0"/>
        <w:autoSpaceDN w:val="0"/>
        <w:adjustRightInd w:val="0"/>
        <w:spacing w:after="0" w:line="360" w:lineRule="atLeast"/>
        <w:ind w:firstLine="782"/>
        <w:jc w:val="both"/>
        <w:rPr>
          <w:rFonts w:ascii="Arial CYR" w:hAnsi="Arial CYR" w:cs="Arial CYR"/>
          <w:b/>
          <w:bCs/>
          <w:kern w:val="28"/>
          <w:sz w:val="28"/>
          <w:szCs w:val="28"/>
        </w:rPr>
      </w:pPr>
      <w:r w:rsidRPr="00482587">
        <w:rPr>
          <w:rFonts w:ascii="Times New Roman CYR" w:hAnsi="Times New Roman CYR" w:cs="Times New Roman CYR"/>
          <w:kern w:val="28"/>
          <w:sz w:val="28"/>
          <w:szCs w:val="28"/>
        </w:rPr>
        <w:t>Основными требованиями к информированию заявителей являются:</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достоверность предоставляемой информации;</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четкость изложения информации;</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lastRenderedPageBreak/>
        <w:t>- полнота информирования;</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наглядность форм предоставляемой информации;</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удобство и доступность получения информации;</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оперативность предоставления информации.</w:t>
      </w:r>
    </w:p>
    <w:p w:rsidR="007861F4" w:rsidRPr="00482587" w:rsidRDefault="007861F4" w:rsidP="007861F4">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1.3.5. Консультации по вопросам предоставления государственной услуги осуществляются специалистами учреждения при личном контакте с заявителями, а также с использованием сети Интернет, почтовой, телефонной связи и посредством электронной почты.</w:t>
      </w:r>
    </w:p>
    <w:p w:rsidR="007861F4" w:rsidRPr="00482587" w:rsidRDefault="007861F4" w:rsidP="007861F4">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1.3.5.1. При ответах на телефонные звонки и обращения граждан по вопросу получения государственной услуги специалисты обязаны:</w:t>
      </w:r>
    </w:p>
    <w:p w:rsidR="007861F4" w:rsidRPr="00482587" w:rsidRDefault="007861F4" w:rsidP="007861F4">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начинать ответ на телефонный звонок с информации о наименовании учреждения, предоставляющего государственную услугу (ГАУ «Госэкспертиза Новгородской области»), в которое позвонил гражданин, фамилии, имени, отчестве и должности специалиста, принявшего телефонный звонок;</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подробно в корректной форме информировать заинтересованное лицо о порядке получения государственной услуги;</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  при невозможности самостоятельно ответить на поставленные вопросы, переадресовать звонок заявителя на другого специалиста; </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избегать конфликтных ситуаций, способных нанести ущерб их репутации или авторитету учреждения;</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соблюдать права и законные интересы заявителей.</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1.3.5.2. Консультации предоставляются специалистами учреждения (бесплатно) по следующим вопросам:</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перечень документов, необходимых для предоставления государственной услуги, комплектность (достаточность) представленных документов;</w:t>
      </w:r>
    </w:p>
    <w:p w:rsidR="007861F4" w:rsidRPr="00482587" w:rsidRDefault="007861F4" w:rsidP="007861F4">
      <w:pPr>
        <w:shd w:val="clear" w:color="auto" w:fill="FFFFFF"/>
        <w:spacing w:after="0" w:line="240" w:lineRule="auto"/>
        <w:jc w:val="both"/>
        <w:rPr>
          <w:rFonts w:ascii="Times New Roman" w:hAnsi="Times New Roman" w:cs="Times New Roman"/>
          <w:iCs/>
          <w:sz w:val="28"/>
          <w:szCs w:val="28"/>
        </w:rPr>
      </w:pPr>
      <w:r w:rsidRPr="00482587">
        <w:rPr>
          <w:rFonts w:ascii="Times New Roman CYR" w:hAnsi="Times New Roman CYR" w:cs="Times New Roman CYR"/>
          <w:kern w:val="28"/>
          <w:sz w:val="28"/>
          <w:szCs w:val="28"/>
        </w:rPr>
        <w:t xml:space="preserve">           -      требования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в форме электронных документов</w:t>
      </w:r>
      <w:r w:rsidR="00B415A6" w:rsidRPr="00482587">
        <w:rPr>
          <w:rFonts w:ascii="Times New Roman CYR" w:hAnsi="Times New Roman CYR" w:cs="Times New Roman CYR"/>
          <w:kern w:val="28"/>
          <w:sz w:val="28"/>
          <w:szCs w:val="28"/>
        </w:rPr>
        <w:t>;</w:t>
      </w:r>
    </w:p>
    <w:p w:rsidR="007861F4" w:rsidRPr="00482587" w:rsidRDefault="007861F4" w:rsidP="007861F4">
      <w:pPr>
        <w:widowControl w:val="0"/>
        <w:autoSpaceDE w:val="0"/>
        <w:autoSpaceDN w:val="0"/>
        <w:adjustRightInd w:val="0"/>
        <w:spacing w:after="0" w:line="240" w:lineRule="auto"/>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источник получения документов, необходимых для предоставления государственной услуги (орган, организация и их местонахождение);</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время приема и выдачи документов;</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сроки предоставления государственной услуги;</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    требования к наличию усиленной квалифицированной электронной подписи на представляемых на государственную экспертизу электронных документах (в случае проведения государственной экспертизы в электронном </w:t>
      </w:r>
      <w:r w:rsidRPr="00482587">
        <w:rPr>
          <w:rFonts w:ascii="Times New Roman CYR" w:hAnsi="Times New Roman CYR" w:cs="Times New Roman CYR"/>
          <w:kern w:val="28"/>
          <w:sz w:val="28"/>
          <w:szCs w:val="28"/>
        </w:rPr>
        <w:lastRenderedPageBreak/>
        <w:t>виде).</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1.3.5.3. Консультации и приём граждан осуществляются в соответствии с режимом работы учреждения, указанным в пункте 1.3.1 настоящего Регламента.</w:t>
      </w:r>
    </w:p>
    <w:p w:rsidR="007861F4" w:rsidRPr="00482587" w:rsidRDefault="007861F4" w:rsidP="007861F4">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В любое время с момента приема документов заявитель имеет право на получение сведений о прохождении процедуры предоставления государственной услуги при помощи телефона, в электронном виде, посредством личного посещения.</w:t>
      </w:r>
    </w:p>
    <w:p w:rsidR="00FF15D7" w:rsidRPr="0048258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1.3.6. На Едином портале, Региональном портале Новгородской области размещается следующая информация:</w:t>
      </w:r>
    </w:p>
    <w:p w:rsidR="00FF15D7" w:rsidRPr="0048258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исчерпывающий перечень документов, необходимых для предоставления государственной  услуги;</w:t>
      </w:r>
    </w:p>
    <w:p w:rsidR="00FF15D7" w:rsidRPr="0048258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исчерпывающий перечень документов, которые заявитель вправе предоставить по собственной инициативе;</w:t>
      </w:r>
    </w:p>
    <w:p w:rsidR="00FF15D7" w:rsidRPr="0048258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требования к оформлению исчерпывающего перечня документов, необходимого для предоставления государственной  услуги;</w:t>
      </w:r>
    </w:p>
    <w:p w:rsidR="00FF15D7" w:rsidRPr="0048258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круг заявителей;</w:t>
      </w:r>
    </w:p>
    <w:p w:rsidR="00FF15D7" w:rsidRPr="0048258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срок предоставления государственной услуги;</w:t>
      </w:r>
    </w:p>
    <w:p w:rsidR="00FF15D7" w:rsidRPr="0048258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FF15D7" w:rsidRPr="0048258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сведения о наличии либо отсутствии платы за предоставление государственной услуги;</w:t>
      </w:r>
    </w:p>
    <w:p w:rsidR="00FF15D7" w:rsidRPr="0048258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исчерпывающий перечень оснований для приостановления или отказа в предоставлении государственной услуги;</w:t>
      </w:r>
    </w:p>
    <w:p w:rsidR="00FF15D7" w:rsidRPr="0048258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F15D7" w:rsidRPr="0048258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формы заявлений (уведомлений, сообщений), используемые при предоставлении государственной услуги.</w:t>
      </w:r>
    </w:p>
    <w:p w:rsidR="00FF15D7" w:rsidRPr="00482587" w:rsidRDefault="00FF15D7" w:rsidP="007861F4">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p>
    <w:p w:rsidR="007861F4" w:rsidRPr="00482587" w:rsidRDefault="007861F4" w:rsidP="007861F4">
      <w:pPr>
        <w:widowControl w:val="0"/>
        <w:autoSpaceDE w:val="0"/>
        <w:autoSpaceDN w:val="0"/>
        <w:adjustRightInd w:val="0"/>
        <w:spacing w:before="120" w:after="120" w:line="240" w:lineRule="auto"/>
        <w:jc w:val="center"/>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2. Стандарт предоставления государственной услуги</w:t>
      </w:r>
    </w:p>
    <w:p w:rsidR="007861F4" w:rsidRPr="00482587" w:rsidRDefault="007861F4" w:rsidP="007861F4">
      <w:pPr>
        <w:widowControl w:val="0"/>
        <w:tabs>
          <w:tab w:val="left" w:pos="78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b/>
          <w:bCs/>
          <w:kern w:val="28"/>
          <w:sz w:val="28"/>
          <w:szCs w:val="28"/>
        </w:rPr>
        <w:t>2.1. Наименование государственной услуги:</w:t>
      </w:r>
      <w:r w:rsidRPr="00482587">
        <w:rPr>
          <w:rFonts w:ascii="Times New Roman CYR" w:hAnsi="Times New Roman CYR" w:cs="Times New Roman CYR"/>
          <w:kern w:val="28"/>
          <w:sz w:val="28"/>
          <w:szCs w:val="28"/>
        </w:rPr>
        <w:t xml:space="preserve"> организация проведения государственной экспертизы проектной документации и (или) результатов инженерных изысканий.</w:t>
      </w:r>
    </w:p>
    <w:p w:rsidR="0035500F" w:rsidRDefault="0035500F"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p>
    <w:p w:rsidR="007861F4" w:rsidRPr="0048258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lastRenderedPageBreak/>
        <w:t>2.2.</w:t>
      </w:r>
      <w:r w:rsidRPr="00482587">
        <w:rPr>
          <w:rFonts w:ascii="Times New Roman CYR" w:hAnsi="Times New Roman CYR" w:cs="Times New Roman CYR"/>
          <w:b/>
          <w:bCs/>
          <w:kern w:val="28"/>
          <w:sz w:val="28"/>
          <w:szCs w:val="28"/>
        </w:rPr>
        <w:tab/>
        <w:t xml:space="preserve"> Наименование организации, непосредственно предоставляющей государственную услугу </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sz w:val="28"/>
          <w:szCs w:val="28"/>
        </w:rPr>
      </w:pPr>
      <w:r w:rsidRPr="00482587">
        <w:rPr>
          <w:rFonts w:ascii="Times New Roman CYR" w:hAnsi="Times New Roman CYR" w:cs="Times New Roman CYR"/>
          <w:sz w:val="28"/>
          <w:szCs w:val="28"/>
        </w:rPr>
        <w:t>Согласно пункту 4 статьи 49 Градостроительного кодекса Российской Федерации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Непосредственно предоставление государственной услуги осуществляет ГАУ «Госэкспертиза Новгородской области», созданное 01.04.2009 года распоряжением Администрации области от 27.03.2009 №72-рз «О создании  государственного автономного учреждения путем изменения типа существующего государственного учреждения «Управление государственной экспертизы проектной документации и результатов инженерных изысканий Новгородской области» в соответствии с Федеральным законом от 03 ноября 2006 года № 174-ФЗ «Об автономных учреждениях»</w:t>
      </w:r>
      <w:r w:rsidR="00C26AC3" w:rsidRPr="00482587">
        <w:rPr>
          <w:rFonts w:ascii="Times New Roman CYR" w:hAnsi="Times New Roman CYR" w:cs="Times New Roman CYR"/>
          <w:kern w:val="28"/>
          <w:sz w:val="28"/>
          <w:szCs w:val="28"/>
        </w:rPr>
        <w:t>,</w:t>
      </w:r>
      <w:r w:rsidRPr="00482587">
        <w:rPr>
          <w:rFonts w:ascii="Times New Roman CYR" w:hAnsi="Times New Roman CYR" w:cs="Times New Roman CYR"/>
          <w:kern w:val="28"/>
          <w:sz w:val="28"/>
          <w:szCs w:val="28"/>
        </w:rPr>
        <w:t xml:space="preserve"> постановлением </w:t>
      </w:r>
      <w:r w:rsidR="00C26AC3" w:rsidRPr="00482587">
        <w:rPr>
          <w:rFonts w:ascii="Times New Roman CYR" w:hAnsi="Times New Roman CYR" w:cs="Times New Roman CYR"/>
          <w:kern w:val="28"/>
          <w:sz w:val="28"/>
          <w:szCs w:val="28"/>
        </w:rPr>
        <w:t>Правительства Новгородской области от 27.11.2015 № 468 «Об утверждении Положения о формировании государственного задания на оказание государственных услуг (выполнение работ) областными государственными учреждениями и финансовом обеспечении выполнения государственного задания».</w:t>
      </w:r>
    </w:p>
    <w:p w:rsidR="007861F4" w:rsidRPr="00482587" w:rsidRDefault="007861F4" w:rsidP="007861F4">
      <w:pPr>
        <w:widowControl w:val="0"/>
        <w:tabs>
          <w:tab w:val="left" w:pos="78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2.3.</w:t>
      </w:r>
      <w:r w:rsidRPr="00482587">
        <w:rPr>
          <w:rFonts w:ascii="Times New Roman CYR" w:hAnsi="Times New Roman CYR" w:cs="Times New Roman CYR"/>
          <w:b/>
          <w:bCs/>
          <w:kern w:val="28"/>
          <w:sz w:val="28"/>
          <w:szCs w:val="28"/>
        </w:rPr>
        <w:tab/>
        <w:t>Результат предоставления государственной услуги</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Результатом государственной экспертизы является заключение, содержащее выводы о соответствии (положительное заключение) или несоответствии (отрицательное заключение):</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а)</w:t>
      </w:r>
      <w:r w:rsidRPr="00482587">
        <w:rPr>
          <w:rFonts w:ascii="Times New Roman CYR" w:hAnsi="Times New Roman CYR" w:cs="Times New Roman CYR"/>
          <w:kern w:val="28"/>
          <w:sz w:val="28"/>
          <w:szCs w:val="28"/>
        </w:rPr>
        <w:tab/>
        <w:t xml:space="preserve">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0" w:history="1">
        <w:r w:rsidRPr="00482587">
          <w:rPr>
            <w:rFonts w:ascii="Times New Roman CYR" w:hAnsi="Times New Roman CYR" w:cs="Times New Roman CYR"/>
            <w:kern w:val="28"/>
            <w:sz w:val="28"/>
            <w:szCs w:val="28"/>
          </w:rPr>
          <w:t>частью 13 статьи 48</w:t>
        </w:r>
      </w:hyperlink>
      <w:r w:rsidRPr="00482587">
        <w:rPr>
          <w:rFonts w:ascii="Times New Roman CYR" w:hAnsi="Times New Roman CYR" w:cs="Times New Roman CYR"/>
          <w:kern w:val="28"/>
          <w:sz w:val="28"/>
          <w:szCs w:val="28"/>
        </w:rPr>
        <w:t xml:space="preserve"> Градостроительного </w:t>
      </w:r>
      <w:r w:rsidRPr="00482587">
        <w:rPr>
          <w:rFonts w:ascii="Times New Roman CYR" w:hAnsi="Times New Roman CYR" w:cs="Times New Roman CYR"/>
          <w:kern w:val="28"/>
          <w:sz w:val="28"/>
          <w:szCs w:val="28"/>
        </w:rPr>
        <w:lastRenderedPageBreak/>
        <w:t>кодекса Российской Федерации, - в случае, 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б)</w:t>
      </w:r>
      <w:r w:rsidRPr="00482587">
        <w:rPr>
          <w:rFonts w:ascii="Times New Roman CYR" w:hAnsi="Times New Roman CYR" w:cs="Times New Roman CYR"/>
          <w:kern w:val="28"/>
          <w:sz w:val="28"/>
          <w:szCs w:val="28"/>
        </w:rPr>
        <w:tab/>
        <w:t>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rsidR="00AD3E7A" w:rsidRPr="00482587" w:rsidRDefault="007861F4" w:rsidP="007861F4">
      <w:pPr>
        <w:widowControl w:val="0"/>
        <w:autoSpaceDE w:val="0"/>
        <w:autoSpaceDN w:val="0"/>
        <w:adjustRightInd w:val="0"/>
        <w:spacing w:after="0" w:line="360" w:lineRule="atLeast"/>
        <w:ind w:firstLine="782"/>
        <w:jc w:val="both"/>
      </w:pPr>
      <w:r w:rsidRPr="00482587">
        <w:rPr>
          <w:rFonts w:ascii="Times New Roman CYR" w:hAnsi="Times New Roman CYR" w:cs="Times New Roman CYR"/>
          <w:kern w:val="28"/>
          <w:sz w:val="28"/>
          <w:szCs w:val="28"/>
        </w:rPr>
        <w:t>в)</w:t>
      </w:r>
      <w:r w:rsidRPr="00482587">
        <w:rPr>
          <w:rFonts w:ascii="Times New Roman CYR" w:hAnsi="Times New Roman CYR" w:cs="Times New Roman CYR"/>
          <w:kern w:val="28"/>
          <w:sz w:val="28"/>
          <w:szCs w:val="28"/>
        </w:rPr>
        <w:tab/>
        <w:t xml:space="preserve">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1" w:history="1">
        <w:r w:rsidRPr="00482587">
          <w:rPr>
            <w:rFonts w:ascii="Times New Roman CYR" w:hAnsi="Times New Roman CYR" w:cs="Times New Roman CYR"/>
            <w:kern w:val="28"/>
            <w:sz w:val="28"/>
            <w:szCs w:val="28"/>
          </w:rPr>
          <w:t>частью 13 статьи 48</w:t>
        </w:r>
      </w:hyperlink>
      <w:r w:rsidRPr="00482587">
        <w:rPr>
          <w:rFonts w:ascii="Times New Roman CYR" w:hAnsi="Times New Roman CYR" w:cs="Times New Roman CYR"/>
          <w:kern w:val="28"/>
          <w:sz w:val="28"/>
          <w:szCs w:val="28"/>
        </w:rPr>
        <w:t xml:space="preserve"> Градостроительного кодекса Российской Федерации, а также результатов инженерных изысканий требованиям технических регламентов - в случае, если осуществлялась одновременно государственная экспертиза проектной документации и результатов инженерных изысканий.</w:t>
      </w:r>
      <w:r w:rsidR="00AD3E7A" w:rsidRPr="00482587">
        <w:t xml:space="preserve"> </w:t>
      </w:r>
    </w:p>
    <w:p w:rsidR="007861F4" w:rsidRPr="00482587" w:rsidRDefault="00AD3E7A"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предусмотренное пунктом 2.3 Регламента,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rsidR="007861F4" w:rsidRPr="00482587" w:rsidRDefault="007861F4" w:rsidP="007861F4">
      <w:pPr>
        <w:widowControl w:val="0"/>
        <w:tabs>
          <w:tab w:val="left" w:pos="78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2.4.</w:t>
      </w:r>
      <w:r w:rsidRPr="00482587">
        <w:rPr>
          <w:rFonts w:ascii="Times New Roman CYR" w:hAnsi="Times New Roman CYR" w:cs="Times New Roman CYR"/>
          <w:kern w:val="28"/>
          <w:sz w:val="28"/>
          <w:szCs w:val="28"/>
        </w:rPr>
        <w:tab/>
        <w:t xml:space="preserve"> </w:t>
      </w:r>
      <w:r w:rsidRPr="00482587">
        <w:rPr>
          <w:rFonts w:ascii="Times New Roman CYR" w:hAnsi="Times New Roman CYR" w:cs="Times New Roman CYR"/>
          <w:b/>
          <w:bCs/>
          <w:kern w:val="28"/>
          <w:sz w:val="28"/>
          <w:szCs w:val="28"/>
        </w:rPr>
        <w:t>Срок предоставления государственной услуги</w:t>
      </w:r>
    </w:p>
    <w:p w:rsidR="006C07BD" w:rsidRPr="00482587" w:rsidRDefault="006C07BD" w:rsidP="0036712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2.4.1. </w:t>
      </w:r>
      <w:r w:rsidR="002A7050" w:rsidRPr="00482587">
        <w:rPr>
          <w:rFonts w:ascii="Times New Roman CYR" w:hAnsi="Times New Roman CYR" w:cs="Times New Roman CYR"/>
          <w:kern w:val="28"/>
          <w:sz w:val="28"/>
          <w:szCs w:val="28"/>
        </w:rPr>
        <w:t xml:space="preserve">Срок проведения государственной экспертизы определяется сложностью объекта капитального строительства, но не должен превышать сорок два рабочих дня. </w:t>
      </w:r>
    </w:p>
    <w:p w:rsidR="002A7050" w:rsidRPr="00482587" w:rsidRDefault="006C07BD" w:rsidP="0036712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Указанный срок может быть продлен по заявлению застройщика или технического заказчика не более чем на двадцать рабочих дней.</w:t>
      </w:r>
    </w:p>
    <w:p w:rsidR="009570B3" w:rsidRPr="00482587" w:rsidRDefault="006C07BD" w:rsidP="009570B3">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2.4.2. </w:t>
      </w:r>
      <w:r w:rsidR="009570B3" w:rsidRPr="00482587">
        <w:rPr>
          <w:rFonts w:ascii="Times New Roman CYR" w:hAnsi="Times New Roman CYR" w:cs="Times New Roman CYR"/>
          <w:kern w:val="28"/>
          <w:sz w:val="28"/>
          <w:szCs w:val="28"/>
        </w:rPr>
        <w:t xml:space="preserve">В течение не более </w:t>
      </w:r>
      <w:r w:rsidRPr="00482587">
        <w:rPr>
          <w:rFonts w:ascii="Times New Roman CYR" w:hAnsi="Times New Roman CYR" w:cs="Times New Roman CYR"/>
          <w:kern w:val="28"/>
          <w:sz w:val="28"/>
          <w:szCs w:val="28"/>
        </w:rPr>
        <w:t xml:space="preserve">сорока пяти </w:t>
      </w:r>
      <w:r w:rsidR="009570B3" w:rsidRPr="00482587">
        <w:rPr>
          <w:rFonts w:ascii="Times New Roman CYR" w:hAnsi="Times New Roman CYR" w:cs="Times New Roman CYR"/>
          <w:kern w:val="28"/>
          <w:sz w:val="28"/>
          <w:szCs w:val="28"/>
        </w:rPr>
        <w:t xml:space="preserve">дней проводится государственная экспертиза: </w:t>
      </w:r>
    </w:p>
    <w:p w:rsidR="009570B3" w:rsidRPr="00482587" w:rsidRDefault="009570B3" w:rsidP="009570B3">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а) 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9570B3" w:rsidRPr="00482587" w:rsidRDefault="009570B3" w:rsidP="009570B3">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б) проектной документации или проектной документации и результатов </w:t>
      </w:r>
      <w:r w:rsidRPr="00482587">
        <w:rPr>
          <w:rFonts w:ascii="Times New Roman CYR" w:hAnsi="Times New Roman CYR" w:cs="Times New Roman CYR"/>
          <w:kern w:val="28"/>
          <w:sz w:val="28"/>
          <w:szCs w:val="28"/>
        </w:rPr>
        <w:lastRenderedPageBreak/>
        <w:t xml:space="preserve">инженерных изысканий в отношении жилых объектов капитального строительства, в том числе со встроено-пристроенными нежилыми помещениями, не относящихся к уникальным объектам; </w:t>
      </w:r>
    </w:p>
    <w:p w:rsidR="009570B3" w:rsidRPr="00482587" w:rsidRDefault="009570B3" w:rsidP="009570B3">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в)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и (или) капитальный ремонт которых будут осуществляться в особых экономических зонах.</w:t>
      </w:r>
    </w:p>
    <w:p w:rsidR="006C07BD" w:rsidRPr="00482587" w:rsidRDefault="006C07BD" w:rsidP="009570B3">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Указанные сроки</w:t>
      </w:r>
      <w:r w:rsidR="009570B3" w:rsidRPr="00482587">
        <w:rPr>
          <w:rFonts w:ascii="Times New Roman CYR" w:hAnsi="Times New Roman CYR" w:cs="Times New Roman CYR"/>
          <w:kern w:val="28"/>
          <w:sz w:val="28"/>
          <w:szCs w:val="28"/>
        </w:rPr>
        <w:t xml:space="preserve"> могут быть продлены по инициативе заявителя не более чем на </w:t>
      </w:r>
      <w:r w:rsidRPr="00482587">
        <w:rPr>
          <w:rFonts w:ascii="Times New Roman CYR" w:hAnsi="Times New Roman CYR" w:cs="Times New Roman CYR"/>
          <w:kern w:val="28"/>
          <w:sz w:val="28"/>
          <w:szCs w:val="28"/>
        </w:rPr>
        <w:t>тридцать</w:t>
      </w:r>
      <w:r w:rsidR="009570B3" w:rsidRPr="00482587">
        <w:rPr>
          <w:rFonts w:ascii="Times New Roman CYR" w:hAnsi="Times New Roman CYR" w:cs="Times New Roman CYR"/>
          <w:kern w:val="28"/>
          <w:sz w:val="28"/>
          <w:szCs w:val="28"/>
        </w:rPr>
        <w:t xml:space="preserve"> дней в порядке, установленном договором.</w:t>
      </w:r>
    </w:p>
    <w:p w:rsidR="006C07BD" w:rsidRPr="00482587" w:rsidRDefault="006C07BD" w:rsidP="00A77271">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2.4.3.</w:t>
      </w:r>
      <w:r w:rsidRPr="00482587">
        <w:rPr>
          <w:rFonts w:ascii="Times New Roman CYR" w:hAnsi="Times New Roman CYR" w:cs="Times New Roman CYR"/>
          <w:kern w:val="28"/>
          <w:sz w:val="28"/>
          <w:szCs w:val="28"/>
        </w:rPr>
        <w:tab/>
      </w:r>
      <w:r w:rsidR="00E84838" w:rsidRPr="00482587">
        <w:rPr>
          <w:rFonts w:ascii="Times New Roman CYR" w:hAnsi="Times New Roman CYR" w:cs="Times New Roman CYR"/>
          <w:kern w:val="28"/>
          <w:sz w:val="28"/>
          <w:szCs w:val="28"/>
        </w:rPr>
        <w:t xml:space="preserve"> </w:t>
      </w:r>
      <w:r w:rsidRPr="00482587">
        <w:rPr>
          <w:rFonts w:ascii="Times New Roman CYR" w:hAnsi="Times New Roman CYR" w:cs="Times New Roman CYR"/>
          <w:kern w:val="28"/>
          <w:sz w:val="28"/>
          <w:szCs w:val="28"/>
        </w:rPr>
        <w:t>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7861F4" w:rsidRPr="0048258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2.5.</w:t>
      </w:r>
      <w:r w:rsidRPr="00482587">
        <w:rPr>
          <w:rFonts w:ascii="Times New Roman CYR" w:hAnsi="Times New Roman CYR" w:cs="Times New Roman CYR"/>
          <w:b/>
          <w:bCs/>
          <w:kern w:val="28"/>
          <w:sz w:val="28"/>
          <w:szCs w:val="28"/>
        </w:rPr>
        <w:tab/>
        <w:t>Перечень нормативных правовых актов,</w:t>
      </w:r>
      <w:r w:rsidRPr="00482587">
        <w:rPr>
          <w:rFonts w:ascii="Times New Roman CYR" w:hAnsi="Times New Roman CYR" w:cs="Times New Roman CYR"/>
          <w:b/>
          <w:bCs/>
          <w:sz w:val="28"/>
          <w:szCs w:val="28"/>
        </w:rPr>
        <w:t xml:space="preserve"> регулирующих отношения, возникающие в связи с предоставлением государственной услуги</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Предоставление государственной услуги осуществляется в соответствии со следующими нормативными правовыми актами:</w:t>
      </w:r>
    </w:p>
    <w:p w:rsidR="007861F4" w:rsidRPr="00482587" w:rsidRDefault="007861F4" w:rsidP="00F26C38">
      <w:pPr>
        <w:pStyle w:val="1"/>
        <w:shd w:val="clear" w:color="auto" w:fill="FFFFFF"/>
        <w:spacing w:before="0" w:beforeAutospacing="0" w:after="144" w:afterAutospacing="0" w:line="242" w:lineRule="atLeast"/>
        <w:rPr>
          <w:sz w:val="28"/>
          <w:szCs w:val="28"/>
        </w:rPr>
      </w:pPr>
      <w:r w:rsidRPr="00482587">
        <w:rPr>
          <w:sz w:val="28"/>
          <w:szCs w:val="28"/>
        </w:rPr>
        <w:tab/>
        <w:t xml:space="preserve">-  </w:t>
      </w:r>
      <w:r w:rsidRPr="00482587">
        <w:rPr>
          <w:b w:val="0"/>
          <w:sz w:val="28"/>
          <w:szCs w:val="28"/>
        </w:rPr>
        <w:t xml:space="preserve"> Градостроительный кодекс Российской Федерации</w:t>
      </w:r>
      <w:r w:rsidR="00F26C38" w:rsidRPr="00482587">
        <w:rPr>
          <w:b w:val="0"/>
          <w:sz w:val="28"/>
          <w:szCs w:val="28"/>
        </w:rPr>
        <w:t xml:space="preserve"> от 29.12.2004 N 190-ФЗ (ред. от 07.03.2017) </w:t>
      </w:r>
      <w:r w:rsidR="00F26C38" w:rsidRPr="00482587">
        <w:rPr>
          <w:b w:val="0"/>
          <w:sz w:val="28"/>
          <w:szCs w:val="28"/>
          <w:shd w:val="clear" w:color="auto" w:fill="FFFFFF"/>
        </w:rPr>
        <w:t>«Российская газета»</w:t>
      </w:r>
      <w:r w:rsidRPr="00482587">
        <w:rPr>
          <w:b w:val="0"/>
          <w:sz w:val="28"/>
          <w:szCs w:val="28"/>
        </w:rPr>
        <w:t>;</w:t>
      </w:r>
    </w:p>
    <w:p w:rsidR="007861F4" w:rsidRPr="00482587" w:rsidRDefault="007861F4" w:rsidP="007861F4">
      <w:pPr>
        <w:spacing w:after="0"/>
        <w:jc w:val="both"/>
        <w:rPr>
          <w:rFonts w:ascii="Times New Roman" w:hAnsi="Times New Roman" w:cs="Times New Roman"/>
          <w:sz w:val="28"/>
          <w:szCs w:val="28"/>
        </w:rPr>
      </w:pPr>
      <w:r w:rsidRPr="00482587">
        <w:rPr>
          <w:rFonts w:ascii="Times New Roman" w:hAnsi="Times New Roman" w:cs="Times New Roman"/>
          <w:sz w:val="28"/>
          <w:szCs w:val="28"/>
        </w:rPr>
        <w:tab/>
      </w:r>
      <w:r w:rsidR="00F26C38" w:rsidRPr="00482587">
        <w:rPr>
          <w:rFonts w:ascii="Times New Roman" w:hAnsi="Times New Roman" w:cs="Times New Roman"/>
          <w:sz w:val="28"/>
          <w:szCs w:val="28"/>
        </w:rPr>
        <w:t xml:space="preserve">- </w:t>
      </w:r>
      <w:r w:rsidRPr="00482587">
        <w:rPr>
          <w:rFonts w:ascii="Times New Roman" w:hAnsi="Times New Roman" w:cs="Times New Roman"/>
          <w:sz w:val="28"/>
          <w:szCs w:val="28"/>
        </w:rPr>
        <w:t>Федеральный закон от 29.12.2004 № 191-ФЗ «О введении в действие Градостроительного кодекса Российской Федерации»</w:t>
      </w:r>
      <w:r w:rsidR="00F26C38" w:rsidRPr="00482587">
        <w:rPr>
          <w:rFonts w:ascii="Times New Roman" w:hAnsi="Times New Roman" w:cs="Times New Roman"/>
          <w:sz w:val="28"/>
          <w:szCs w:val="28"/>
        </w:rPr>
        <w:t xml:space="preserve">, </w:t>
      </w:r>
      <w:r w:rsidR="00F26C38" w:rsidRPr="00482587">
        <w:rPr>
          <w:rFonts w:ascii="Times New Roman" w:hAnsi="Times New Roman" w:cs="Times New Roman"/>
          <w:sz w:val="28"/>
          <w:szCs w:val="28"/>
          <w:shd w:val="clear" w:color="auto" w:fill="FFFFFF"/>
        </w:rPr>
        <w:t>«Российская газета»</w:t>
      </w:r>
      <w:r w:rsidRPr="00482587">
        <w:rPr>
          <w:rFonts w:ascii="Times New Roman" w:hAnsi="Times New Roman" w:cs="Times New Roman"/>
          <w:sz w:val="28"/>
          <w:szCs w:val="28"/>
        </w:rPr>
        <w:t>;</w:t>
      </w:r>
    </w:p>
    <w:p w:rsidR="007861F4" w:rsidRPr="00482587" w:rsidRDefault="007861F4" w:rsidP="007861F4">
      <w:pPr>
        <w:spacing w:after="0"/>
        <w:jc w:val="both"/>
        <w:rPr>
          <w:rFonts w:ascii="Times New Roman" w:hAnsi="Times New Roman" w:cs="Times New Roman"/>
          <w:sz w:val="28"/>
          <w:szCs w:val="28"/>
        </w:rPr>
      </w:pPr>
      <w:r w:rsidRPr="00482587">
        <w:rPr>
          <w:rFonts w:ascii="Times New Roman" w:hAnsi="Times New Roman" w:cs="Times New Roman"/>
          <w:sz w:val="28"/>
          <w:szCs w:val="28"/>
        </w:rPr>
        <w:tab/>
        <w:t>- Федеральный закон от 27.07.2010 № 210-ФЗ «Об организации предоставления государственных и муниципальных услуг»</w:t>
      </w:r>
      <w:r w:rsidR="00F26C38" w:rsidRPr="00482587">
        <w:rPr>
          <w:rFonts w:ascii="Times New Roman" w:hAnsi="Times New Roman" w:cs="Times New Roman"/>
          <w:sz w:val="28"/>
          <w:szCs w:val="28"/>
        </w:rPr>
        <w:t xml:space="preserve">, </w:t>
      </w:r>
      <w:r w:rsidR="00F26C38" w:rsidRPr="00482587">
        <w:rPr>
          <w:rFonts w:ascii="Times New Roman" w:hAnsi="Times New Roman" w:cs="Times New Roman"/>
          <w:sz w:val="28"/>
          <w:szCs w:val="28"/>
          <w:shd w:val="clear" w:color="auto" w:fill="FFFFFF"/>
        </w:rPr>
        <w:t>«Российская газета»</w:t>
      </w:r>
      <w:r w:rsidRPr="00482587">
        <w:rPr>
          <w:rFonts w:ascii="Times New Roman" w:hAnsi="Times New Roman" w:cs="Times New Roman"/>
          <w:sz w:val="28"/>
          <w:szCs w:val="28"/>
        </w:rPr>
        <w:t>;</w:t>
      </w:r>
    </w:p>
    <w:p w:rsidR="00F26C38" w:rsidRPr="00482587" w:rsidRDefault="007861F4" w:rsidP="00F26C38">
      <w:pPr>
        <w:spacing w:after="0"/>
        <w:jc w:val="both"/>
        <w:rPr>
          <w:rFonts w:ascii="Times New Roman" w:hAnsi="Times New Roman" w:cs="Times New Roman"/>
          <w:sz w:val="28"/>
          <w:szCs w:val="28"/>
        </w:rPr>
      </w:pPr>
      <w:r w:rsidRPr="00482587">
        <w:rPr>
          <w:rFonts w:ascii="Times New Roman" w:hAnsi="Times New Roman" w:cs="Times New Roman"/>
          <w:sz w:val="28"/>
          <w:szCs w:val="28"/>
        </w:rPr>
        <w:tab/>
        <w:t>-    Федеральный закон от 06.04.2010 № 63-ФЗ «Об электронной подписи»</w:t>
      </w:r>
      <w:r w:rsidR="00F26C38" w:rsidRPr="00482587">
        <w:rPr>
          <w:rFonts w:ascii="Times New Roman" w:hAnsi="Times New Roman" w:cs="Times New Roman"/>
          <w:sz w:val="28"/>
          <w:szCs w:val="28"/>
        </w:rPr>
        <w:t>,</w:t>
      </w:r>
      <w:r w:rsidR="00F26C38" w:rsidRPr="00482587">
        <w:rPr>
          <w:rFonts w:ascii="Times New Roman" w:hAnsi="Times New Roman" w:cs="Times New Roman"/>
          <w:sz w:val="28"/>
          <w:szCs w:val="28"/>
          <w:shd w:val="clear" w:color="auto" w:fill="FFFFFF"/>
        </w:rPr>
        <w:t xml:space="preserve"> «Российская газета»</w:t>
      </w:r>
      <w:r w:rsidR="00F26C38" w:rsidRPr="00482587">
        <w:rPr>
          <w:rFonts w:ascii="Times New Roman" w:hAnsi="Times New Roman" w:cs="Times New Roman"/>
          <w:sz w:val="28"/>
          <w:szCs w:val="28"/>
        </w:rPr>
        <w:t>;</w:t>
      </w:r>
    </w:p>
    <w:p w:rsidR="007861F4" w:rsidRPr="00482587" w:rsidRDefault="007861F4" w:rsidP="007861F4">
      <w:pPr>
        <w:spacing w:after="0" w:line="240" w:lineRule="auto"/>
        <w:jc w:val="both"/>
        <w:rPr>
          <w:rFonts w:ascii="Times New Roman" w:hAnsi="Times New Roman" w:cs="Times New Roman"/>
          <w:sz w:val="28"/>
          <w:szCs w:val="28"/>
        </w:rPr>
      </w:pPr>
      <w:r w:rsidRPr="00482587">
        <w:rPr>
          <w:rFonts w:ascii="Times New Roman" w:hAnsi="Times New Roman" w:cs="Times New Roman"/>
          <w:sz w:val="28"/>
          <w:szCs w:val="28"/>
        </w:rPr>
        <w:tab/>
        <w:t>-   Федеральный закон от 27 декабря 2002 года № 184-ФЗ «О техническом регулировании». Собрание законодательства Российской Федерации, 2002, № 52 (ч.1), ст.5140;</w:t>
      </w:r>
    </w:p>
    <w:p w:rsidR="007861F4" w:rsidRPr="00482587" w:rsidRDefault="007861F4" w:rsidP="007861F4">
      <w:pPr>
        <w:pStyle w:val="ConsPlusNormal"/>
        <w:spacing w:line="360" w:lineRule="atLeast"/>
        <w:ind w:firstLine="0"/>
        <w:jc w:val="both"/>
        <w:rPr>
          <w:rFonts w:ascii="Times New Roman" w:hAnsi="Times New Roman" w:cs="Times New Roman"/>
          <w:sz w:val="28"/>
          <w:szCs w:val="28"/>
        </w:rPr>
      </w:pPr>
      <w:r w:rsidRPr="00482587">
        <w:rPr>
          <w:rFonts w:ascii="Times New Roman" w:hAnsi="Times New Roman" w:cs="Times New Roman"/>
          <w:sz w:val="28"/>
          <w:szCs w:val="28"/>
        </w:rPr>
        <w:t xml:space="preserve">          -   Федеральный закон от 10 декабря 1995 года № 196-ФЗ «О безопасности дорожного движения». Собрание законодательства Российской Федерации, 1995, № 50, ст. 4873;</w:t>
      </w:r>
    </w:p>
    <w:p w:rsidR="007861F4" w:rsidRPr="00482587" w:rsidRDefault="007861F4" w:rsidP="00A77271">
      <w:pPr>
        <w:pStyle w:val="ConsPlusNormal"/>
        <w:spacing w:line="360" w:lineRule="atLeast"/>
        <w:jc w:val="both"/>
        <w:rPr>
          <w:rFonts w:ascii="Times New Roman" w:hAnsi="Times New Roman" w:cs="Times New Roman"/>
          <w:sz w:val="28"/>
          <w:szCs w:val="28"/>
        </w:rPr>
      </w:pPr>
      <w:r w:rsidRPr="00482587">
        <w:rPr>
          <w:rFonts w:ascii="Times New Roman" w:hAnsi="Times New Roman" w:cs="Times New Roman"/>
          <w:sz w:val="28"/>
          <w:szCs w:val="28"/>
        </w:rPr>
        <w:lastRenderedPageBreak/>
        <w:t>-   Федеральный закон от 21 июля 1997 года № 116−ФЗ «О промышленной безопасности опасных производственных объектов». Собрание законодательства Российской Федерации, 1997, № 30, ст. 3588;</w:t>
      </w:r>
    </w:p>
    <w:p w:rsidR="007861F4" w:rsidRPr="00482587" w:rsidRDefault="007861F4" w:rsidP="007861F4">
      <w:pPr>
        <w:spacing w:after="0" w:line="360" w:lineRule="atLeast"/>
        <w:jc w:val="both"/>
        <w:rPr>
          <w:rFonts w:ascii="Times New Roman" w:hAnsi="Times New Roman" w:cs="Times New Roman"/>
          <w:sz w:val="28"/>
          <w:szCs w:val="28"/>
        </w:rPr>
      </w:pPr>
      <w:r w:rsidRPr="00482587">
        <w:rPr>
          <w:rFonts w:ascii="Times New Roman" w:hAnsi="Times New Roman" w:cs="Times New Roman"/>
          <w:sz w:val="28"/>
          <w:szCs w:val="28"/>
        </w:rPr>
        <w:t xml:space="preserve">          -   Федеральный закон от 02 мая 2006 № 59-ФЗ «О порядке рассмотрения обращений граждан Российской Федерации». Собрание законодательства Российской Федерации, 2006, № 19, ст.2060;</w:t>
      </w:r>
    </w:p>
    <w:p w:rsidR="007861F4" w:rsidRPr="00482587" w:rsidRDefault="007861F4" w:rsidP="007861F4">
      <w:pPr>
        <w:spacing w:after="0" w:line="360" w:lineRule="atLeast"/>
        <w:jc w:val="both"/>
        <w:rPr>
          <w:rFonts w:ascii="Times New Roman" w:hAnsi="Times New Roman" w:cs="Times New Roman"/>
          <w:sz w:val="28"/>
          <w:szCs w:val="28"/>
        </w:rPr>
      </w:pPr>
      <w:r w:rsidRPr="00482587">
        <w:rPr>
          <w:rFonts w:ascii="Times New Roman" w:hAnsi="Times New Roman" w:cs="Times New Roman"/>
          <w:sz w:val="28"/>
          <w:szCs w:val="28"/>
        </w:rPr>
        <w:t xml:space="preserve">         -  Федеральный закон от 22 июля 2008 года № 123-ФЗ «Технический регламент о требованиях пожарной безопасности». Собрание законодательства Российской Федерации, 2008, № 30 (ч.1), ст. 3579;</w:t>
      </w:r>
    </w:p>
    <w:p w:rsidR="007861F4" w:rsidRPr="00482587" w:rsidRDefault="007861F4" w:rsidP="007861F4">
      <w:pPr>
        <w:pStyle w:val="ConsPlusNormal"/>
        <w:widowControl/>
        <w:spacing w:line="360" w:lineRule="atLeast"/>
        <w:ind w:firstLine="0"/>
        <w:jc w:val="both"/>
        <w:rPr>
          <w:rFonts w:ascii="Times New Roman" w:hAnsi="Times New Roman" w:cs="Times New Roman"/>
          <w:sz w:val="28"/>
          <w:szCs w:val="28"/>
        </w:rPr>
      </w:pPr>
      <w:r w:rsidRPr="00482587">
        <w:rPr>
          <w:rFonts w:ascii="Times New Roman" w:hAnsi="Times New Roman" w:cs="Times New Roman"/>
          <w:sz w:val="28"/>
          <w:szCs w:val="28"/>
        </w:rPr>
        <w:t xml:space="preserve">          -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от 30.12.2008;</w:t>
      </w:r>
    </w:p>
    <w:p w:rsidR="007861F4" w:rsidRPr="00482587" w:rsidRDefault="007861F4" w:rsidP="007861F4">
      <w:pPr>
        <w:pStyle w:val="ConsPlusNormal"/>
        <w:widowControl/>
        <w:numPr>
          <w:ilvl w:val="0"/>
          <w:numId w:val="2"/>
        </w:numPr>
        <w:tabs>
          <w:tab w:val="clear" w:pos="720"/>
          <w:tab w:val="num" w:pos="0"/>
        </w:tabs>
        <w:spacing w:line="360" w:lineRule="atLeast"/>
        <w:ind w:left="0" w:firstLine="782"/>
        <w:jc w:val="both"/>
        <w:rPr>
          <w:rFonts w:ascii="Times New Roman" w:hAnsi="Times New Roman" w:cs="Times New Roman"/>
          <w:sz w:val="28"/>
          <w:szCs w:val="28"/>
        </w:rPr>
      </w:pPr>
      <w:r w:rsidRPr="00482587">
        <w:rPr>
          <w:rFonts w:ascii="Times New Roman" w:hAnsi="Times New Roman" w:cs="Times New Roman"/>
          <w:sz w:val="28"/>
          <w:szCs w:val="28"/>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«Российская газета» № 226 от 27.11.2009.;</w:t>
      </w:r>
    </w:p>
    <w:p w:rsidR="007861F4" w:rsidRPr="00482587" w:rsidRDefault="007861F4" w:rsidP="007861F4">
      <w:pPr>
        <w:pStyle w:val="ConsPlusNormal"/>
        <w:widowControl/>
        <w:numPr>
          <w:ilvl w:val="0"/>
          <w:numId w:val="2"/>
        </w:numPr>
        <w:tabs>
          <w:tab w:val="clear" w:pos="720"/>
          <w:tab w:val="num" w:pos="0"/>
        </w:tabs>
        <w:spacing w:line="360" w:lineRule="atLeast"/>
        <w:ind w:left="0" w:firstLine="782"/>
        <w:jc w:val="both"/>
        <w:rPr>
          <w:rFonts w:ascii="Times New Roman" w:hAnsi="Times New Roman" w:cs="Times New Roman"/>
          <w:sz w:val="28"/>
          <w:szCs w:val="28"/>
        </w:rPr>
      </w:pPr>
      <w:r w:rsidRPr="00482587">
        <w:rPr>
          <w:rFonts w:ascii="Times New Roman" w:hAnsi="Times New Roman" w:cs="Times New Roman"/>
          <w:sz w:val="28"/>
          <w:szCs w:val="28"/>
        </w:rPr>
        <w:t>Федеральный закон от 30 декабря 2009 года № 384-ФЗ «Технический регламент о безопасности зданий и сооружений». Собрание законодательства Российской Федерации, 04.01.2010, № 1, ст. 5;</w:t>
      </w:r>
    </w:p>
    <w:p w:rsidR="007861F4" w:rsidRPr="00482587" w:rsidRDefault="007861F4" w:rsidP="007861F4">
      <w:pPr>
        <w:widowControl w:val="0"/>
        <w:numPr>
          <w:ilvl w:val="0"/>
          <w:numId w:val="2"/>
        </w:numPr>
        <w:tabs>
          <w:tab w:val="clear" w:pos="720"/>
          <w:tab w:val="num" w:pos="0"/>
        </w:tabs>
        <w:autoSpaceDE w:val="0"/>
        <w:autoSpaceDN w:val="0"/>
        <w:adjustRightInd w:val="0"/>
        <w:spacing w:after="0" w:line="360" w:lineRule="atLeast"/>
        <w:ind w:left="0"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постановление Правительства Российской Федерации от 19 января 2006 года № 20 «Об инженерных изысканиях для подготовки проектной документации, строительства, реконструкции объектов капитального строительства». Российская газета от 26.01.2006 № 14;</w:t>
      </w:r>
    </w:p>
    <w:p w:rsidR="007861F4" w:rsidRPr="00482587" w:rsidRDefault="007861F4" w:rsidP="007861F4">
      <w:pPr>
        <w:widowControl w:val="0"/>
        <w:numPr>
          <w:ilvl w:val="0"/>
          <w:numId w:val="2"/>
        </w:numPr>
        <w:tabs>
          <w:tab w:val="clear" w:pos="720"/>
          <w:tab w:val="num" w:pos="0"/>
        </w:tabs>
        <w:autoSpaceDE w:val="0"/>
        <w:autoSpaceDN w:val="0"/>
        <w:adjustRightInd w:val="0"/>
        <w:spacing w:after="0" w:line="360" w:lineRule="atLeast"/>
        <w:ind w:left="0"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 xml:space="preserve">постановление Правительства Российской Федерации от 05 марта 2007 года № 145 «О порядке организации и проведения государственной экспертизы проектной документации и результатов инженерных изысканий». «Российская газета» от 15.03.2007 № 52 (далее </w:t>
      </w:r>
      <w:r w:rsidRPr="00482587">
        <w:rPr>
          <w:rFonts w:ascii="Times New Roman CYR" w:hAnsi="Times New Roman CYR" w:cs="Times New Roman CYR"/>
          <w:kern w:val="28"/>
          <w:sz w:val="28"/>
          <w:szCs w:val="28"/>
        </w:rPr>
        <w:t>Положения об организации и проведении государственной экспертизы</w:t>
      </w:r>
      <w:r w:rsidRPr="00482587">
        <w:rPr>
          <w:rFonts w:ascii="Times New Roman" w:hAnsi="Times New Roman" w:cs="Times New Roman"/>
          <w:kern w:val="28"/>
          <w:sz w:val="28"/>
          <w:szCs w:val="28"/>
        </w:rPr>
        <w:t>);</w:t>
      </w:r>
    </w:p>
    <w:p w:rsidR="007861F4" w:rsidRPr="00482587" w:rsidRDefault="007861F4" w:rsidP="007861F4">
      <w:pPr>
        <w:widowControl w:val="0"/>
        <w:numPr>
          <w:ilvl w:val="0"/>
          <w:numId w:val="2"/>
        </w:numPr>
        <w:tabs>
          <w:tab w:val="clear" w:pos="720"/>
          <w:tab w:val="num" w:pos="0"/>
        </w:tabs>
        <w:autoSpaceDE w:val="0"/>
        <w:autoSpaceDN w:val="0"/>
        <w:adjustRightInd w:val="0"/>
        <w:spacing w:after="0" w:line="360" w:lineRule="atLeast"/>
        <w:ind w:left="0"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постановление Правительства Российской Федерации от 16 февраля 2008 года № 87 «О составе разделов проектной документации и требованиях к их содержанию». «Российская газета» от 27.02.2008, № 41;</w:t>
      </w:r>
    </w:p>
    <w:p w:rsidR="00A9181C" w:rsidRPr="00482587" w:rsidRDefault="007861F4" w:rsidP="007861F4">
      <w:pPr>
        <w:widowControl w:val="0"/>
        <w:numPr>
          <w:ilvl w:val="0"/>
          <w:numId w:val="2"/>
        </w:numPr>
        <w:tabs>
          <w:tab w:val="clear" w:pos="720"/>
          <w:tab w:val="num" w:pos="0"/>
        </w:tabs>
        <w:autoSpaceDE w:val="0"/>
        <w:autoSpaceDN w:val="0"/>
        <w:adjustRightInd w:val="0"/>
        <w:spacing w:after="0" w:line="360" w:lineRule="atLeast"/>
        <w:ind w:left="0"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 xml:space="preserve">постановление Правительства Российской Федерации от 06 мая 2011 года № 352 «Об утверждении перечня услуг, которые являются необходимыми и обязательными для предоставления федеральными органами исполнительной </w:t>
      </w:r>
      <w:r w:rsidRPr="00482587">
        <w:rPr>
          <w:rFonts w:ascii="Times New Roman" w:hAnsi="Times New Roman" w:cs="Times New Roman"/>
          <w:kern w:val="28"/>
          <w:sz w:val="28"/>
          <w:szCs w:val="28"/>
        </w:rPr>
        <w:lastRenderedPageBreak/>
        <w:t>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«Российская газета» от 18.05.2011г. № 104</w:t>
      </w:r>
      <w:r w:rsidR="00D91518" w:rsidRPr="00482587">
        <w:rPr>
          <w:rFonts w:ascii="Times New Roman" w:hAnsi="Times New Roman" w:cs="Times New Roman"/>
          <w:kern w:val="28"/>
          <w:sz w:val="28"/>
          <w:szCs w:val="28"/>
        </w:rPr>
        <w:t>;</w:t>
      </w:r>
    </w:p>
    <w:p w:rsidR="00A9181C" w:rsidRPr="00482587" w:rsidRDefault="00A9181C" w:rsidP="000A0940">
      <w:pPr>
        <w:widowControl w:val="0"/>
        <w:numPr>
          <w:ilvl w:val="0"/>
          <w:numId w:val="2"/>
        </w:numPr>
        <w:tabs>
          <w:tab w:val="clear" w:pos="720"/>
          <w:tab w:val="num" w:pos="0"/>
        </w:tabs>
        <w:autoSpaceDE w:val="0"/>
        <w:autoSpaceDN w:val="0"/>
        <w:adjustRightInd w:val="0"/>
        <w:spacing w:after="0" w:line="360" w:lineRule="atLeast"/>
        <w:ind w:left="0" w:firstLine="709"/>
        <w:jc w:val="both"/>
        <w:rPr>
          <w:rFonts w:ascii="Times New Roman" w:hAnsi="Times New Roman" w:cs="Times New Roman"/>
          <w:kern w:val="28"/>
          <w:sz w:val="28"/>
          <w:szCs w:val="28"/>
        </w:rPr>
      </w:pPr>
      <w:r w:rsidRPr="00482587">
        <w:rPr>
          <w:rFonts w:ascii="Times New Roman" w:hAnsi="Times New Roman" w:cs="Times New Roman"/>
          <w:kern w:val="28"/>
          <w:sz w:val="28"/>
          <w:szCs w:val="28"/>
        </w:rPr>
        <w:t>постановление Правительства российской Федерации от 12 ноября 2016 года № 1159 «О критериях экономической эффективности проектной документации».</w:t>
      </w:r>
      <w:r w:rsidRPr="00482587">
        <w:t xml:space="preserve"> </w:t>
      </w:r>
      <w:r w:rsidRPr="00482587">
        <w:rPr>
          <w:rFonts w:ascii="Times New Roman" w:hAnsi="Times New Roman" w:cs="Times New Roman"/>
          <w:kern w:val="28"/>
          <w:sz w:val="28"/>
          <w:szCs w:val="28"/>
        </w:rPr>
        <w:t xml:space="preserve">Официальный интернет-портал правовой информации www.pravo.gov.ru, 22.11.2016, </w:t>
      </w:r>
      <w:r w:rsidR="009F571A" w:rsidRPr="00482587">
        <w:rPr>
          <w:rFonts w:ascii="Times New Roman" w:hAnsi="Times New Roman" w:cs="Times New Roman"/>
          <w:kern w:val="28"/>
          <w:sz w:val="28"/>
          <w:szCs w:val="28"/>
        </w:rPr>
        <w:t>№</w:t>
      </w:r>
      <w:r w:rsidRPr="00482587">
        <w:rPr>
          <w:rFonts w:ascii="Times New Roman" w:hAnsi="Times New Roman" w:cs="Times New Roman"/>
          <w:kern w:val="28"/>
          <w:sz w:val="28"/>
          <w:szCs w:val="28"/>
        </w:rPr>
        <w:t xml:space="preserve"> 0001201611220020</w:t>
      </w:r>
      <w:r w:rsidR="000A0940" w:rsidRPr="00482587">
        <w:rPr>
          <w:rFonts w:ascii="Times New Roman" w:hAnsi="Times New Roman" w:cs="Times New Roman"/>
          <w:kern w:val="28"/>
          <w:sz w:val="28"/>
          <w:szCs w:val="28"/>
        </w:rPr>
        <w:t>;</w:t>
      </w:r>
    </w:p>
    <w:p w:rsidR="00E84838" w:rsidRPr="00482587" w:rsidRDefault="00D91518" w:rsidP="00E84838">
      <w:pPr>
        <w:widowControl w:val="0"/>
        <w:numPr>
          <w:ilvl w:val="0"/>
          <w:numId w:val="2"/>
        </w:numPr>
        <w:tabs>
          <w:tab w:val="clear" w:pos="720"/>
          <w:tab w:val="num" w:pos="0"/>
        </w:tabs>
        <w:autoSpaceDE w:val="0"/>
        <w:autoSpaceDN w:val="0"/>
        <w:adjustRightInd w:val="0"/>
        <w:spacing w:after="0" w:line="360" w:lineRule="atLeast"/>
        <w:ind w:left="0" w:firstLine="709"/>
        <w:jc w:val="both"/>
        <w:rPr>
          <w:rFonts w:ascii="Times New Roman" w:hAnsi="Times New Roman" w:cs="Times New Roman"/>
          <w:kern w:val="28"/>
          <w:sz w:val="28"/>
          <w:szCs w:val="28"/>
        </w:rPr>
      </w:pPr>
      <w:r w:rsidRPr="00482587">
        <w:rPr>
          <w:rFonts w:ascii="Times New Roman" w:hAnsi="Times New Roman" w:cs="Times New Roman"/>
          <w:kern w:val="28"/>
          <w:sz w:val="28"/>
          <w:szCs w:val="28"/>
        </w:rPr>
        <w:t>постановление Правительства Российской Федерации от 24 июля 2017 года № 878 «О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года № 145».</w:t>
      </w:r>
      <w:r w:rsidR="000A0940" w:rsidRPr="00482587">
        <w:t xml:space="preserve"> </w:t>
      </w:r>
      <w:r w:rsidR="000A0940" w:rsidRPr="00482587">
        <w:rPr>
          <w:rFonts w:ascii="Times New Roman" w:hAnsi="Times New Roman" w:cs="Times New Roman"/>
          <w:kern w:val="28"/>
          <w:sz w:val="28"/>
          <w:szCs w:val="28"/>
        </w:rPr>
        <w:t xml:space="preserve">Официальный интернет-портал правовой информации www.pravo.gov.ru, 31.07.2017, </w:t>
      </w:r>
      <w:r w:rsidR="009F571A" w:rsidRPr="00482587">
        <w:rPr>
          <w:rFonts w:ascii="Times New Roman" w:hAnsi="Times New Roman" w:cs="Times New Roman"/>
          <w:kern w:val="28"/>
          <w:sz w:val="28"/>
          <w:szCs w:val="28"/>
        </w:rPr>
        <w:t>№</w:t>
      </w:r>
      <w:r w:rsidR="000A0940" w:rsidRPr="00482587">
        <w:rPr>
          <w:rFonts w:ascii="Times New Roman" w:hAnsi="Times New Roman" w:cs="Times New Roman"/>
          <w:kern w:val="28"/>
          <w:sz w:val="28"/>
          <w:szCs w:val="28"/>
        </w:rPr>
        <w:t xml:space="preserve"> 0001201707310019;</w:t>
      </w:r>
      <w:r w:rsidR="00E84838" w:rsidRPr="00482587">
        <w:t xml:space="preserve"> </w:t>
      </w:r>
    </w:p>
    <w:p w:rsidR="007861F4" w:rsidRPr="00482587" w:rsidRDefault="00E84838" w:rsidP="00E84838">
      <w:pPr>
        <w:widowControl w:val="0"/>
        <w:numPr>
          <w:ilvl w:val="0"/>
          <w:numId w:val="2"/>
        </w:numPr>
        <w:tabs>
          <w:tab w:val="clear" w:pos="720"/>
          <w:tab w:val="num" w:pos="0"/>
        </w:tabs>
        <w:autoSpaceDE w:val="0"/>
        <w:autoSpaceDN w:val="0"/>
        <w:adjustRightInd w:val="0"/>
        <w:spacing w:after="0" w:line="360" w:lineRule="atLeast"/>
        <w:ind w:left="0" w:firstLine="709"/>
        <w:jc w:val="both"/>
        <w:rPr>
          <w:rFonts w:ascii="Times New Roman" w:hAnsi="Times New Roman" w:cs="Times New Roman"/>
          <w:kern w:val="28"/>
          <w:sz w:val="28"/>
          <w:szCs w:val="28"/>
        </w:rPr>
      </w:pPr>
      <w:r w:rsidRPr="00482587">
        <w:rPr>
          <w:rFonts w:ascii="Times New Roman" w:hAnsi="Times New Roman" w:cs="Times New Roman"/>
          <w:kern w:val="28"/>
          <w:sz w:val="28"/>
          <w:szCs w:val="28"/>
        </w:rPr>
        <w:t>приказ Министерства строительства и жилищно-коммунального хозяйства Российской Федерации от 12 мая 2017 №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(Официальный интернет-портал правовой информации www.pravo.gov.ru, 25.08.2017, № 0001201708250017);</w:t>
      </w:r>
    </w:p>
    <w:p w:rsidR="007861F4" w:rsidRPr="00482587" w:rsidRDefault="00D91518" w:rsidP="000A0940">
      <w:pPr>
        <w:widowControl w:val="0"/>
        <w:numPr>
          <w:ilvl w:val="0"/>
          <w:numId w:val="2"/>
        </w:numPr>
        <w:tabs>
          <w:tab w:val="clear" w:pos="720"/>
          <w:tab w:val="num" w:pos="0"/>
        </w:tabs>
        <w:autoSpaceDE w:val="0"/>
        <w:autoSpaceDN w:val="0"/>
        <w:adjustRightInd w:val="0"/>
        <w:spacing w:after="0" w:line="360" w:lineRule="atLeast"/>
        <w:ind w:left="0" w:firstLine="709"/>
        <w:jc w:val="both"/>
        <w:rPr>
          <w:rFonts w:ascii="Times New Roman" w:hAnsi="Times New Roman" w:cs="Times New Roman"/>
          <w:kern w:val="28"/>
          <w:sz w:val="28"/>
          <w:szCs w:val="28"/>
        </w:rPr>
      </w:pPr>
      <w:r w:rsidRPr="00482587">
        <w:rPr>
          <w:rFonts w:ascii="Times New Roman" w:hAnsi="Times New Roman" w:cs="Times New Roman"/>
          <w:kern w:val="28"/>
          <w:sz w:val="28"/>
          <w:szCs w:val="28"/>
        </w:rPr>
        <w:t>приказ Министерства строительства и жилищно-коммунального хозяйства Российской Федерации от 22 февраля 2018 года № 115/пр «Об утверждении порядка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w:t>
      </w:r>
      <w:r w:rsidR="000A0940" w:rsidRPr="00482587">
        <w:t xml:space="preserve"> </w:t>
      </w:r>
      <w:r w:rsidR="000A0940" w:rsidRPr="00482587">
        <w:rPr>
          <w:rFonts w:ascii="Times New Roman" w:hAnsi="Times New Roman" w:cs="Times New Roman"/>
          <w:kern w:val="28"/>
          <w:sz w:val="28"/>
          <w:szCs w:val="28"/>
        </w:rPr>
        <w:t xml:space="preserve">Официальный интернет-портал правовой информации www.pravo.gov.ru, 26.03.2018, </w:t>
      </w:r>
      <w:r w:rsidR="009F571A" w:rsidRPr="00482587">
        <w:rPr>
          <w:rFonts w:ascii="Times New Roman" w:hAnsi="Times New Roman" w:cs="Times New Roman"/>
          <w:kern w:val="28"/>
          <w:sz w:val="28"/>
          <w:szCs w:val="28"/>
        </w:rPr>
        <w:t>№</w:t>
      </w:r>
      <w:r w:rsidR="000A0940" w:rsidRPr="00482587">
        <w:rPr>
          <w:rFonts w:ascii="Times New Roman" w:hAnsi="Times New Roman" w:cs="Times New Roman"/>
          <w:kern w:val="28"/>
          <w:sz w:val="28"/>
          <w:szCs w:val="28"/>
        </w:rPr>
        <w:t xml:space="preserve"> 0001201803260044;</w:t>
      </w:r>
    </w:p>
    <w:p w:rsidR="009F571A" w:rsidRPr="00482587" w:rsidRDefault="00A9181C" w:rsidP="009F571A">
      <w:pPr>
        <w:widowControl w:val="0"/>
        <w:numPr>
          <w:ilvl w:val="0"/>
          <w:numId w:val="2"/>
        </w:numPr>
        <w:tabs>
          <w:tab w:val="clear" w:pos="720"/>
        </w:tabs>
        <w:autoSpaceDE w:val="0"/>
        <w:autoSpaceDN w:val="0"/>
        <w:adjustRightInd w:val="0"/>
        <w:spacing w:after="0" w:line="360" w:lineRule="atLeast"/>
        <w:ind w:left="0" w:firstLine="709"/>
        <w:jc w:val="both"/>
        <w:rPr>
          <w:rFonts w:ascii="Times New Roman" w:hAnsi="Times New Roman" w:cs="Times New Roman"/>
          <w:kern w:val="28"/>
          <w:sz w:val="28"/>
          <w:szCs w:val="28"/>
        </w:rPr>
      </w:pPr>
      <w:r w:rsidRPr="00482587">
        <w:rPr>
          <w:rFonts w:ascii="Times New Roman" w:hAnsi="Times New Roman" w:cs="Times New Roman"/>
          <w:kern w:val="28"/>
          <w:sz w:val="28"/>
          <w:szCs w:val="28"/>
        </w:rPr>
        <w:t>приказ Министерства строительства и жилищно-коммунального хозяйства Российской Федерации от 8 июня 2018 года</w:t>
      </w:r>
      <w:r w:rsidR="000A0940" w:rsidRPr="00482587">
        <w:rPr>
          <w:rFonts w:ascii="Times New Roman" w:hAnsi="Times New Roman" w:cs="Times New Roman"/>
          <w:kern w:val="28"/>
          <w:sz w:val="28"/>
          <w:szCs w:val="28"/>
        </w:rPr>
        <w:t xml:space="preserve"> № 341/пр</w:t>
      </w:r>
      <w:r w:rsidRPr="00482587">
        <w:rPr>
          <w:rFonts w:ascii="Times New Roman" w:hAnsi="Times New Roman" w:cs="Times New Roman"/>
          <w:kern w:val="28"/>
          <w:sz w:val="28"/>
          <w:szCs w:val="28"/>
        </w:rPr>
        <w:t xml:space="preserve">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w:t>
      </w:r>
      <w:r w:rsidR="000A0940" w:rsidRPr="00482587">
        <w:rPr>
          <w:rFonts w:ascii="Times New Roman" w:hAnsi="Times New Roman" w:cs="Times New Roman"/>
          <w:kern w:val="28"/>
          <w:sz w:val="28"/>
          <w:szCs w:val="28"/>
        </w:rPr>
        <w:t xml:space="preserve"> </w:t>
      </w:r>
      <w:r w:rsidR="000A0940" w:rsidRPr="00482587">
        <w:rPr>
          <w:rFonts w:ascii="Times New Roman" w:hAnsi="Times New Roman" w:cs="Times New Roman"/>
          <w:sz w:val="28"/>
          <w:szCs w:val="28"/>
          <w:shd w:val="clear" w:color="auto" w:fill="FFFFFF"/>
        </w:rPr>
        <w:t xml:space="preserve">Официальный интернет-портал правовой информации www.pravo.gov.ru, 21.08.2018, </w:t>
      </w:r>
      <w:r w:rsidR="009F571A" w:rsidRPr="00482587">
        <w:rPr>
          <w:rFonts w:ascii="Times New Roman" w:hAnsi="Times New Roman" w:cs="Times New Roman"/>
          <w:sz w:val="28"/>
          <w:szCs w:val="28"/>
          <w:shd w:val="clear" w:color="auto" w:fill="FFFFFF"/>
        </w:rPr>
        <w:t>№</w:t>
      </w:r>
      <w:r w:rsidR="000A0940" w:rsidRPr="00482587">
        <w:rPr>
          <w:rFonts w:ascii="Times New Roman" w:hAnsi="Times New Roman" w:cs="Times New Roman"/>
          <w:sz w:val="28"/>
          <w:szCs w:val="28"/>
          <w:shd w:val="clear" w:color="auto" w:fill="FFFFFF"/>
        </w:rPr>
        <w:t xml:space="preserve"> 0001201808210039</w:t>
      </w:r>
      <w:r w:rsidR="009F571A" w:rsidRPr="00482587">
        <w:rPr>
          <w:rFonts w:ascii="Times New Roman" w:hAnsi="Times New Roman" w:cs="Times New Roman"/>
          <w:sz w:val="28"/>
          <w:szCs w:val="28"/>
          <w:shd w:val="clear" w:color="auto" w:fill="FFFFFF"/>
        </w:rPr>
        <w:t>;</w:t>
      </w:r>
      <w:r w:rsidR="009F571A" w:rsidRPr="00482587">
        <w:t xml:space="preserve"> </w:t>
      </w:r>
    </w:p>
    <w:p w:rsidR="009F571A" w:rsidRPr="0035500F" w:rsidRDefault="009F571A" w:rsidP="0035500F">
      <w:pPr>
        <w:widowControl w:val="0"/>
        <w:numPr>
          <w:ilvl w:val="0"/>
          <w:numId w:val="2"/>
        </w:numPr>
        <w:tabs>
          <w:tab w:val="clear" w:pos="720"/>
        </w:tabs>
        <w:autoSpaceDE w:val="0"/>
        <w:autoSpaceDN w:val="0"/>
        <w:adjustRightInd w:val="0"/>
        <w:spacing w:after="0" w:line="360" w:lineRule="atLeast"/>
        <w:ind w:left="0" w:firstLine="709"/>
        <w:jc w:val="both"/>
        <w:rPr>
          <w:rFonts w:ascii="Times New Roman" w:hAnsi="Times New Roman" w:cs="Times New Roman"/>
          <w:kern w:val="28"/>
          <w:sz w:val="28"/>
          <w:szCs w:val="28"/>
        </w:rPr>
      </w:pPr>
      <w:r w:rsidRPr="0035500F">
        <w:rPr>
          <w:rFonts w:ascii="Times New Roman" w:hAnsi="Times New Roman" w:cs="Times New Roman"/>
          <w:sz w:val="28"/>
          <w:szCs w:val="28"/>
          <w:shd w:val="clear" w:color="auto" w:fill="FFFFFF"/>
        </w:rPr>
        <w:lastRenderedPageBreak/>
        <w:t>постановление Администрации Новгородской области от 11.07.2011 № 306 «Об утверждении порядков разработки и утверждения административных регламентов предоставления государственных услуг и проведения экспертизы административных регламентов предоставления государственных услуг («Новгородские ведомости» (официальный выпуск), № 4, 15.08.2011).</w:t>
      </w:r>
    </w:p>
    <w:p w:rsidR="007861F4" w:rsidRPr="0048258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2.6.</w:t>
      </w:r>
      <w:r w:rsidRPr="00482587">
        <w:rPr>
          <w:rFonts w:ascii="Times New Roman CYR" w:hAnsi="Times New Roman CYR" w:cs="Times New Roman CYR"/>
          <w:b/>
          <w:bCs/>
          <w:kern w:val="28"/>
          <w:sz w:val="28"/>
          <w:szCs w:val="28"/>
        </w:rPr>
        <w:tab/>
        <w:t>Исчерпывающий перечень документов, необходимых в соответствии с нормативными правовыми актами для предоставления государственной услуги,</w:t>
      </w:r>
      <w:r w:rsidR="0002368D" w:rsidRPr="00482587">
        <w:rPr>
          <w:rFonts w:ascii="Times New Roman CYR" w:hAnsi="Times New Roman CYR" w:cs="Times New Roman CYR"/>
          <w:b/>
          <w:bCs/>
          <w:kern w:val="28"/>
          <w:sz w:val="28"/>
          <w:szCs w:val="28"/>
        </w:rPr>
        <w:t xml:space="preserve"> и услуг, которые являются необходимыми и обязательными для предоставления государственной услуги, </w:t>
      </w:r>
      <w:r w:rsidRPr="00482587">
        <w:rPr>
          <w:rFonts w:ascii="Times New Roman CYR" w:hAnsi="Times New Roman CYR" w:cs="Times New Roman CYR"/>
          <w:b/>
          <w:bCs/>
          <w:kern w:val="28"/>
          <w:sz w:val="28"/>
          <w:szCs w:val="28"/>
        </w:rPr>
        <w:t xml:space="preserve"> подлежащих представлению заявителем, способы их получения, порядок их представления</w:t>
      </w:r>
    </w:p>
    <w:p w:rsidR="007861F4" w:rsidRPr="0048258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2.6.1.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 следующие документы:</w:t>
      </w:r>
    </w:p>
    <w:p w:rsidR="00F16BE9" w:rsidRPr="00482587" w:rsidRDefault="00F16BE9" w:rsidP="00CF3CDC">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482587">
        <w:rPr>
          <w:spacing w:val="2"/>
          <w:sz w:val="28"/>
          <w:szCs w:val="28"/>
        </w:rPr>
        <w:t>а) заявление о проведении государственной экспертизы, в котором указываются:</w:t>
      </w:r>
    </w:p>
    <w:p w:rsidR="00CF3CDC" w:rsidRPr="00482587" w:rsidRDefault="00CF3CDC" w:rsidP="00CF3CDC">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482587">
        <w:rPr>
          <w:spacing w:val="2"/>
          <w:sz w:val="28"/>
          <w:szCs w:val="28"/>
        </w:rP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CF3CDC" w:rsidRPr="00482587" w:rsidRDefault="00CF3CDC" w:rsidP="00CF3CDC">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482587">
        <w:rPr>
          <w:spacing w:val="2"/>
          <w:sz w:val="28"/>
          <w:szCs w:val="28"/>
        </w:rPr>
        <w:t xml:space="preserve">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 </w:t>
      </w:r>
    </w:p>
    <w:p w:rsidR="00CF3CDC" w:rsidRPr="00482587" w:rsidRDefault="00CF3CDC" w:rsidP="00CF3CDC">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482587">
        <w:rPr>
          <w:spacing w:val="2"/>
          <w:sz w:val="28"/>
          <w:szCs w:val="28"/>
        </w:rPr>
        <w:t xml:space="preserve">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лица, а в случае, если застройщик (технический заказчик) и </w:t>
      </w:r>
      <w:r w:rsidRPr="00482587">
        <w:rPr>
          <w:spacing w:val="2"/>
          <w:sz w:val="28"/>
          <w:szCs w:val="28"/>
        </w:rPr>
        <w:lastRenderedPageBreak/>
        <w:t xml:space="preserve">заявитель не одно и то же лицо, - указанные сведения также в отношении заявителя); </w:t>
      </w:r>
    </w:p>
    <w:p w:rsidR="00CF3CDC" w:rsidRPr="00482587" w:rsidRDefault="00CF3CDC" w:rsidP="00A036D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482587">
        <w:rPr>
          <w:spacing w:val="2"/>
          <w:sz w:val="28"/>
          <w:szCs w:val="28"/>
        </w:rPr>
        <w:t xml:space="preserve">сведения об использовании (о причинах неиспользования) проектной документации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 </w:t>
      </w:r>
    </w:p>
    <w:p w:rsidR="007C4697" w:rsidRPr="00482587" w:rsidRDefault="007C4697" w:rsidP="00A036D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482587">
        <w:rPr>
          <w:spacing w:val="2"/>
          <w:sz w:val="28"/>
          <w:szCs w:val="28"/>
        </w:rPr>
        <w:t xml:space="preserve">б)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 или в случае представления документов для проведения повторной государственной экспертизы проектной документации линейного объекта транспортной инфраструктуры, получившей положительное заключение государственной экспертизы, после внесения в такую проектную документацию изменений в отношении участков, и (или) конструктивных элементов, и (или) дорожных сооружений линейных объектов транспортной инфраструктуры, которые затрагивают конструктивные и другие характеристики безопасности объекта капитального строительства, - часть проектной документации в отношении участков, и (или) конструктивных элементов, и (или) дорожных сооружений линейных объектов транспортной инфраструктуры, в которую внесены указанные изменения; </w:t>
      </w:r>
    </w:p>
    <w:p w:rsidR="007C4697" w:rsidRPr="00482587" w:rsidRDefault="007C4697" w:rsidP="00A036D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482587">
        <w:rPr>
          <w:spacing w:val="2"/>
          <w:sz w:val="28"/>
          <w:szCs w:val="28"/>
        </w:rPr>
        <w:t xml:space="preserve">в) задание на проектирование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 </w:t>
      </w:r>
    </w:p>
    <w:p w:rsidR="007C4697" w:rsidRPr="00482587" w:rsidRDefault="007C4697" w:rsidP="00A036D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482587">
        <w:rPr>
          <w:spacing w:val="2"/>
          <w:sz w:val="28"/>
          <w:szCs w:val="28"/>
        </w:rPr>
        <w:t>г)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7C4697" w:rsidRPr="00482587" w:rsidRDefault="007C4697" w:rsidP="00A036D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482587">
        <w:rPr>
          <w:spacing w:val="2"/>
          <w:sz w:val="28"/>
          <w:szCs w:val="28"/>
        </w:rPr>
        <w:t xml:space="preserve">д) задание на выполнение инженерных изысканий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 </w:t>
      </w:r>
    </w:p>
    <w:p w:rsidR="007C4697" w:rsidRPr="00482587" w:rsidRDefault="00A036D3" w:rsidP="00A036D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482587">
        <w:rPr>
          <w:spacing w:val="2"/>
          <w:sz w:val="28"/>
          <w:szCs w:val="28"/>
        </w:rPr>
        <w:t>е</w:t>
      </w:r>
      <w:r w:rsidR="007C4697" w:rsidRPr="00482587">
        <w:rPr>
          <w:spacing w:val="2"/>
          <w:sz w:val="28"/>
          <w:szCs w:val="28"/>
        </w:rPr>
        <w:t xml:space="preserve">)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w:t>
      </w:r>
      <w:r w:rsidR="007C4697" w:rsidRPr="00482587">
        <w:rPr>
          <w:spacing w:val="2"/>
          <w:sz w:val="28"/>
          <w:szCs w:val="28"/>
        </w:rPr>
        <w:lastRenderedPageBreak/>
        <w:t>Федерации, а также проектная документация, разработанная в отношении объектов, связанных с размещением и обезвреживанием отходов I-V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 подпункте 7</w:t>
      </w:r>
      <w:r w:rsidRPr="00482587">
        <w:rPr>
          <w:spacing w:val="2"/>
          <w:sz w:val="28"/>
          <w:szCs w:val="28"/>
        </w:rPr>
        <w:t>.</w:t>
      </w:r>
      <w:r w:rsidR="007C4697" w:rsidRPr="00482587">
        <w:rPr>
          <w:spacing w:val="2"/>
          <w:sz w:val="28"/>
          <w:szCs w:val="28"/>
        </w:rPr>
        <w:t>1 статьи 11 и подпункте 4</w:t>
      </w:r>
      <w:r w:rsidRPr="00482587">
        <w:rPr>
          <w:spacing w:val="2"/>
          <w:sz w:val="28"/>
          <w:szCs w:val="28"/>
        </w:rPr>
        <w:t>.</w:t>
      </w:r>
      <w:r w:rsidR="007C4697" w:rsidRPr="00482587">
        <w:rPr>
          <w:spacing w:val="2"/>
          <w:sz w:val="28"/>
          <w:szCs w:val="28"/>
        </w:rPr>
        <w:t xml:space="preserve">1 статьи 12 Федерального закона </w:t>
      </w:r>
      <w:r w:rsidRPr="00482587">
        <w:rPr>
          <w:spacing w:val="2"/>
          <w:sz w:val="28"/>
          <w:szCs w:val="28"/>
        </w:rPr>
        <w:t>«</w:t>
      </w:r>
      <w:r w:rsidR="007C4697" w:rsidRPr="00482587">
        <w:rPr>
          <w:spacing w:val="2"/>
          <w:sz w:val="28"/>
          <w:szCs w:val="28"/>
        </w:rPr>
        <w:t>Об экологической экспертизе</w:t>
      </w:r>
      <w:r w:rsidRPr="00482587">
        <w:rPr>
          <w:spacing w:val="2"/>
          <w:sz w:val="28"/>
          <w:szCs w:val="28"/>
        </w:rPr>
        <w:t>»</w:t>
      </w:r>
      <w:r w:rsidR="007C4697" w:rsidRPr="00482587">
        <w:rPr>
          <w:spacing w:val="2"/>
          <w:sz w:val="28"/>
          <w:szCs w:val="28"/>
        </w:rPr>
        <w:t xml:space="preserve">); </w:t>
      </w:r>
    </w:p>
    <w:p w:rsidR="007C4697" w:rsidRPr="00482587" w:rsidRDefault="00A036D3" w:rsidP="00A036D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482587">
        <w:rPr>
          <w:spacing w:val="2"/>
          <w:sz w:val="28"/>
          <w:szCs w:val="28"/>
        </w:rPr>
        <w:t>ж</w:t>
      </w:r>
      <w:r w:rsidR="007C4697" w:rsidRPr="00482587">
        <w:rPr>
          <w:spacing w:val="2"/>
          <w:sz w:val="28"/>
          <w:szCs w:val="28"/>
        </w:rPr>
        <w:t xml:space="preserve">)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Положением о проведении публичного технологического и ценового аудита крупных инвестиционных проектов с государственным участием , утвержденным постановлением Правительства Российской Федерации от 30 апреля 2013 года </w:t>
      </w:r>
      <w:r w:rsidRPr="00482587">
        <w:rPr>
          <w:spacing w:val="2"/>
          <w:sz w:val="28"/>
          <w:szCs w:val="28"/>
        </w:rPr>
        <w:t>№</w:t>
      </w:r>
      <w:r w:rsidR="007C4697" w:rsidRPr="00482587">
        <w:rPr>
          <w:spacing w:val="2"/>
          <w:sz w:val="28"/>
          <w:szCs w:val="28"/>
        </w:rPr>
        <w:t xml:space="preserve"> 382 </w:t>
      </w:r>
      <w:r w:rsidRPr="00482587">
        <w:rPr>
          <w:spacing w:val="2"/>
          <w:sz w:val="28"/>
          <w:szCs w:val="28"/>
        </w:rPr>
        <w:t>«</w:t>
      </w:r>
      <w:r w:rsidR="007C4697" w:rsidRPr="00482587">
        <w:rPr>
          <w:spacing w:val="2"/>
          <w:sz w:val="28"/>
          <w:szCs w:val="28"/>
        </w:rPr>
        <w:t>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r w:rsidRPr="00482587">
        <w:rPr>
          <w:spacing w:val="2"/>
          <w:sz w:val="28"/>
          <w:szCs w:val="28"/>
        </w:rPr>
        <w:t>»</w:t>
      </w:r>
      <w:r w:rsidR="007C4697" w:rsidRPr="00482587">
        <w:rPr>
          <w:spacing w:val="2"/>
          <w:sz w:val="28"/>
          <w:szCs w:val="28"/>
        </w:rPr>
        <w:t xml:space="preserve">)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копия заключения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 </w:t>
      </w:r>
    </w:p>
    <w:p w:rsidR="007C4697" w:rsidRPr="00482587" w:rsidRDefault="00A036D3" w:rsidP="00A036D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482587">
        <w:rPr>
          <w:spacing w:val="2"/>
          <w:sz w:val="28"/>
          <w:szCs w:val="28"/>
        </w:rPr>
        <w:t>з</w:t>
      </w:r>
      <w:r w:rsidR="007C4697" w:rsidRPr="00482587">
        <w:rPr>
          <w:spacing w:val="2"/>
          <w:sz w:val="28"/>
          <w:szCs w:val="28"/>
        </w:rPr>
        <w:t xml:space="preserve">)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 </w:t>
      </w:r>
    </w:p>
    <w:p w:rsidR="007C4697" w:rsidRPr="00482587" w:rsidRDefault="00A036D3" w:rsidP="00A036D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482587">
        <w:rPr>
          <w:spacing w:val="2"/>
          <w:sz w:val="28"/>
          <w:szCs w:val="28"/>
        </w:rPr>
        <w:t>и</w:t>
      </w:r>
      <w:r w:rsidR="007C4697" w:rsidRPr="00482587">
        <w:rPr>
          <w:spacing w:val="2"/>
          <w:sz w:val="28"/>
          <w:szCs w:val="28"/>
        </w:rPr>
        <w:t xml:space="preserve">)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(представляется в случае, если в соответствии с законодательством Российской Федерации требуется </w:t>
      </w:r>
      <w:r w:rsidR="007C4697" w:rsidRPr="00482587">
        <w:rPr>
          <w:spacing w:val="2"/>
          <w:sz w:val="28"/>
          <w:szCs w:val="28"/>
        </w:rPr>
        <w:lastRenderedPageBreak/>
        <w:t xml:space="preserve">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 </w:t>
      </w:r>
    </w:p>
    <w:p w:rsidR="007C4697" w:rsidRPr="00482587" w:rsidRDefault="00A036D3" w:rsidP="00A036D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482587">
        <w:rPr>
          <w:spacing w:val="2"/>
          <w:sz w:val="28"/>
          <w:szCs w:val="28"/>
        </w:rPr>
        <w:t>к</w:t>
      </w:r>
      <w:r w:rsidR="007C4697" w:rsidRPr="00482587">
        <w:rPr>
          <w:spacing w:val="2"/>
          <w:sz w:val="28"/>
          <w:szCs w:val="28"/>
        </w:rPr>
        <w:t>)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частью 2_1 статьи 47 и частью 4</w:t>
      </w:r>
      <w:r w:rsidRPr="00482587">
        <w:rPr>
          <w:spacing w:val="2"/>
          <w:sz w:val="28"/>
          <w:szCs w:val="28"/>
        </w:rPr>
        <w:t>.</w:t>
      </w:r>
      <w:r w:rsidR="007C4697" w:rsidRPr="00482587">
        <w:rPr>
          <w:spacing w:val="2"/>
          <w:sz w:val="28"/>
          <w:szCs w:val="28"/>
        </w:rPr>
        <w:t xml:space="preserve">1 статьи 48 Градостроительного кодекса Российской Федерации  (предоставляется, если не представлен документ, указанный в подпункте </w:t>
      </w:r>
      <w:r w:rsidRPr="00482587">
        <w:rPr>
          <w:spacing w:val="2"/>
          <w:sz w:val="28"/>
          <w:szCs w:val="28"/>
        </w:rPr>
        <w:t>«</w:t>
      </w:r>
      <w:r w:rsidR="007C4697" w:rsidRPr="00482587">
        <w:rPr>
          <w:spacing w:val="2"/>
          <w:sz w:val="28"/>
          <w:szCs w:val="28"/>
        </w:rPr>
        <w:t>к</w:t>
      </w:r>
      <w:r w:rsidRPr="00482587">
        <w:rPr>
          <w:spacing w:val="2"/>
          <w:sz w:val="28"/>
          <w:szCs w:val="28"/>
        </w:rPr>
        <w:t>»</w:t>
      </w:r>
      <w:r w:rsidR="007C4697" w:rsidRPr="00482587">
        <w:rPr>
          <w:spacing w:val="2"/>
          <w:sz w:val="28"/>
          <w:szCs w:val="28"/>
        </w:rPr>
        <w:t xml:space="preserve"> настоящего пункта);</w:t>
      </w:r>
    </w:p>
    <w:p w:rsidR="007C4697" w:rsidRPr="00482587" w:rsidRDefault="007C4697" w:rsidP="00A036D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482587">
        <w:rPr>
          <w:spacing w:val="2"/>
          <w:sz w:val="28"/>
          <w:szCs w:val="28"/>
        </w:rPr>
        <w:t>выписка (выписки) из Единого государственного реестра юридических лиц;</w:t>
      </w:r>
    </w:p>
    <w:p w:rsidR="007C4697" w:rsidRPr="00482587" w:rsidRDefault="007C4697" w:rsidP="00A036D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482587">
        <w:rPr>
          <w:spacing w:val="2"/>
          <w:sz w:val="28"/>
          <w:szCs w:val="28"/>
        </w:rPr>
        <w:t>выписка (выписки) из реестра акционеров (для исполнителей работ, являющихся юридическими лицами, созданными в организационно-правовой форме акционерных обществ);</w:t>
      </w:r>
    </w:p>
    <w:p w:rsidR="007C4697" w:rsidRPr="00482587" w:rsidRDefault="007C4697" w:rsidP="00A036D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482587">
        <w:rPr>
          <w:spacing w:val="2"/>
          <w:sz w:val="28"/>
          <w:szCs w:val="28"/>
        </w:rPr>
        <w:t xml:space="preserve">договор (договоры) подряда на подготовку проектной документации и (или) выполнение инженерных изысканий, в том числе в случае привлечения к исполнению обязательств по договору (договорам) иных лиц договор (договоры), заключенный (заключенные) генеральным подрядчиком с субподрядчиками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 </w:t>
      </w:r>
    </w:p>
    <w:p w:rsidR="007C4697" w:rsidRPr="00482587" w:rsidRDefault="00A036D3" w:rsidP="00A036D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482587">
        <w:rPr>
          <w:spacing w:val="2"/>
          <w:sz w:val="28"/>
          <w:szCs w:val="28"/>
        </w:rPr>
        <w:t>л</w:t>
      </w:r>
      <w:r w:rsidR="007C4697" w:rsidRPr="00482587">
        <w:rPr>
          <w:spacing w:val="2"/>
          <w:sz w:val="28"/>
          <w:szCs w:val="28"/>
        </w:rPr>
        <w:t xml:space="preserve">) документ, подтверждающий передачу проектной документации и (или) результатов инженерных изысканий застройщику (техническому заказчику)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 </w:t>
      </w:r>
    </w:p>
    <w:p w:rsidR="007C4697" w:rsidRPr="00482587" w:rsidRDefault="00A036D3" w:rsidP="00A036D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482587">
        <w:rPr>
          <w:spacing w:val="2"/>
          <w:sz w:val="28"/>
          <w:szCs w:val="28"/>
        </w:rPr>
        <w:t>м</w:t>
      </w:r>
      <w:r w:rsidR="007C4697" w:rsidRPr="00482587">
        <w:rPr>
          <w:spacing w:val="2"/>
          <w:sz w:val="28"/>
          <w:szCs w:val="28"/>
        </w:rPr>
        <w:t>)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пунктом 30 Положения о составе разделов проектной документации и требованиях к их со</w:t>
      </w:r>
      <w:r w:rsidR="003B44B2" w:rsidRPr="00482587">
        <w:rPr>
          <w:spacing w:val="2"/>
          <w:sz w:val="28"/>
          <w:szCs w:val="28"/>
        </w:rPr>
        <w:t>держанию</w:t>
      </w:r>
      <w:r w:rsidR="007C4697" w:rsidRPr="00482587">
        <w:rPr>
          <w:spacing w:val="2"/>
          <w:sz w:val="28"/>
          <w:szCs w:val="28"/>
        </w:rPr>
        <w:t xml:space="preserve">, утвержденного постановлением Правительства Российской Федерации от 16 февраля 2008 года </w:t>
      </w:r>
      <w:r w:rsidRPr="00482587">
        <w:rPr>
          <w:spacing w:val="2"/>
          <w:sz w:val="28"/>
          <w:szCs w:val="28"/>
        </w:rPr>
        <w:t>№</w:t>
      </w:r>
      <w:r w:rsidR="007C4697" w:rsidRPr="00482587">
        <w:rPr>
          <w:spacing w:val="2"/>
          <w:sz w:val="28"/>
          <w:szCs w:val="28"/>
        </w:rPr>
        <w:t xml:space="preserve"> 87 </w:t>
      </w:r>
      <w:r w:rsidRPr="00482587">
        <w:rPr>
          <w:spacing w:val="2"/>
          <w:sz w:val="28"/>
          <w:szCs w:val="28"/>
        </w:rPr>
        <w:t>«</w:t>
      </w:r>
      <w:r w:rsidR="007C4697" w:rsidRPr="00482587">
        <w:rPr>
          <w:spacing w:val="2"/>
          <w:sz w:val="28"/>
          <w:szCs w:val="28"/>
        </w:rPr>
        <w:t>О составе разделов проектной документации и требованиях к их содержанию</w:t>
      </w:r>
      <w:r w:rsidRPr="00482587">
        <w:rPr>
          <w:spacing w:val="2"/>
          <w:sz w:val="28"/>
          <w:szCs w:val="28"/>
        </w:rPr>
        <w:t>»</w:t>
      </w:r>
      <w:r w:rsidR="007C4697" w:rsidRPr="00482587">
        <w:rPr>
          <w:spacing w:val="2"/>
          <w:sz w:val="28"/>
          <w:szCs w:val="28"/>
        </w:rPr>
        <w:t xml:space="preserve">) ; </w:t>
      </w:r>
    </w:p>
    <w:p w:rsidR="007C4697" w:rsidRPr="00482587" w:rsidRDefault="00A036D3" w:rsidP="00A036D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482587">
        <w:rPr>
          <w:spacing w:val="2"/>
          <w:sz w:val="28"/>
          <w:szCs w:val="28"/>
        </w:rPr>
        <w:t>н</w:t>
      </w:r>
      <w:r w:rsidR="007C4697" w:rsidRPr="00482587">
        <w:rPr>
          <w:spacing w:val="2"/>
          <w:sz w:val="28"/>
          <w:szCs w:val="28"/>
        </w:rPr>
        <w:t xml:space="preserve">) обоснование безопасности опасного производственного объекта с приложением  заверенной в установленном порядке копии положительного заключения экспертизы промышленной безопасности такого обоснования, </w:t>
      </w:r>
      <w:r w:rsidR="007C4697" w:rsidRPr="00482587">
        <w:rPr>
          <w:spacing w:val="2"/>
          <w:sz w:val="28"/>
          <w:szCs w:val="28"/>
        </w:rPr>
        <w:lastRenderedPageBreak/>
        <w:t xml:space="preserve">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законом </w:t>
      </w:r>
      <w:r w:rsidRPr="00482587">
        <w:rPr>
          <w:spacing w:val="2"/>
          <w:sz w:val="28"/>
          <w:szCs w:val="28"/>
        </w:rPr>
        <w:t>«</w:t>
      </w:r>
      <w:r w:rsidR="007C4697" w:rsidRPr="00482587">
        <w:rPr>
          <w:spacing w:val="2"/>
          <w:sz w:val="28"/>
          <w:szCs w:val="28"/>
        </w:rPr>
        <w:t>О промышленной безопасности оп</w:t>
      </w:r>
      <w:r w:rsidRPr="00482587">
        <w:rPr>
          <w:spacing w:val="2"/>
          <w:sz w:val="28"/>
          <w:szCs w:val="28"/>
        </w:rPr>
        <w:t>асных производственных объектов»</w:t>
      </w:r>
      <w:r w:rsidR="007C4697" w:rsidRPr="00482587">
        <w:rPr>
          <w:spacing w:val="2"/>
          <w:sz w:val="28"/>
          <w:szCs w:val="28"/>
        </w:rPr>
        <w:t xml:space="preserve">.  </w:t>
      </w:r>
    </w:p>
    <w:p w:rsidR="001F0917" w:rsidRPr="00482587" w:rsidRDefault="007861F4" w:rsidP="007C4697">
      <w:pPr>
        <w:pStyle w:val="formattext"/>
        <w:shd w:val="clear" w:color="auto" w:fill="FFFFFF"/>
        <w:spacing w:before="0" w:beforeAutospacing="0" w:after="0" w:afterAutospacing="0" w:line="315" w:lineRule="atLeast"/>
        <w:ind w:firstLine="709"/>
        <w:jc w:val="both"/>
        <w:textAlignment w:val="baseline"/>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2.6.2.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подпунктах </w:t>
      </w:r>
      <w:r w:rsidR="001F0917" w:rsidRPr="00482587">
        <w:rPr>
          <w:rFonts w:ascii="Times New Roman CYR" w:hAnsi="Times New Roman CYR" w:cs="Times New Roman CYR"/>
          <w:kern w:val="28"/>
          <w:sz w:val="28"/>
          <w:szCs w:val="28"/>
        </w:rPr>
        <w:t>«а» и «</w:t>
      </w:r>
      <w:r w:rsidR="00617EE9" w:rsidRPr="00482587">
        <w:rPr>
          <w:rFonts w:ascii="Times New Roman CYR" w:hAnsi="Times New Roman CYR" w:cs="Times New Roman CYR"/>
          <w:kern w:val="28"/>
          <w:sz w:val="28"/>
          <w:szCs w:val="28"/>
        </w:rPr>
        <w:t>г</w:t>
      </w:r>
      <w:r w:rsidR="001F0917" w:rsidRPr="00482587">
        <w:rPr>
          <w:rFonts w:ascii="Times New Roman CYR" w:hAnsi="Times New Roman CYR" w:cs="Times New Roman CYR"/>
          <w:kern w:val="28"/>
          <w:sz w:val="28"/>
          <w:szCs w:val="28"/>
        </w:rPr>
        <w:t>»</w:t>
      </w:r>
      <w:r w:rsidRPr="00482587">
        <w:rPr>
          <w:rFonts w:ascii="Times New Roman CYR" w:hAnsi="Times New Roman CYR" w:cs="Times New Roman CYR"/>
          <w:kern w:val="28"/>
          <w:sz w:val="28"/>
          <w:szCs w:val="28"/>
        </w:rPr>
        <w:t xml:space="preserve"> - </w:t>
      </w:r>
      <w:r w:rsidR="001F0917" w:rsidRPr="00482587">
        <w:rPr>
          <w:rFonts w:ascii="Times New Roman CYR" w:hAnsi="Times New Roman CYR" w:cs="Times New Roman CYR"/>
          <w:kern w:val="28"/>
          <w:sz w:val="28"/>
          <w:szCs w:val="28"/>
        </w:rPr>
        <w:t>«</w:t>
      </w:r>
      <w:r w:rsidR="001850F6" w:rsidRPr="00482587">
        <w:rPr>
          <w:rFonts w:ascii="Times New Roman CYR" w:hAnsi="Times New Roman CYR" w:cs="Times New Roman CYR"/>
          <w:kern w:val="28"/>
          <w:sz w:val="28"/>
          <w:szCs w:val="28"/>
        </w:rPr>
        <w:t>л</w:t>
      </w:r>
      <w:r w:rsidR="001F0917" w:rsidRPr="00482587">
        <w:rPr>
          <w:rFonts w:ascii="Times New Roman CYR" w:hAnsi="Times New Roman CYR" w:cs="Times New Roman CYR"/>
          <w:kern w:val="28"/>
          <w:sz w:val="28"/>
          <w:szCs w:val="28"/>
        </w:rPr>
        <w:t>»</w:t>
      </w:r>
      <w:r w:rsidRPr="00482587">
        <w:rPr>
          <w:rFonts w:ascii="Times New Roman CYR" w:hAnsi="Times New Roman CYR" w:cs="Times New Roman CYR"/>
          <w:kern w:val="28"/>
          <w:sz w:val="28"/>
          <w:szCs w:val="28"/>
        </w:rPr>
        <w:t xml:space="preserve"> подпунк</w:t>
      </w:r>
      <w:r w:rsidR="001F0917" w:rsidRPr="00482587">
        <w:rPr>
          <w:rFonts w:ascii="Times New Roman CYR" w:hAnsi="Times New Roman CYR" w:cs="Times New Roman CYR"/>
          <w:kern w:val="28"/>
          <w:sz w:val="28"/>
          <w:szCs w:val="28"/>
        </w:rPr>
        <w:t>та 2.6.1 настоящего Регламента.</w:t>
      </w:r>
    </w:p>
    <w:p w:rsidR="007861F4" w:rsidRPr="00482587" w:rsidRDefault="007861F4" w:rsidP="00CF3CDC">
      <w:pPr>
        <w:pStyle w:val="formattext"/>
        <w:shd w:val="clear" w:color="auto" w:fill="FFFFFF"/>
        <w:spacing w:before="0" w:beforeAutospacing="0" w:after="0" w:afterAutospacing="0" w:line="315" w:lineRule="atLeast"/>
        <w:ind w:firstLine="709"/>
        <w:jc w:val="both"/>
        <w:textAlignment w:val="baseline"/>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2.6.3.</w:t>
      </w:r>
      <w:r w:rsidRPr="00482587">
        <w:rPr>
          <w:rFonts w:ascii="Times New Roman CYR" w:hAnsi="Times New Roman CYR" w:cs="Times New Roman CYR"/>
          <w:kern w:val="28"/>
          <w:sz w:val="28"/>
          <w:szCs w:val="28"/>
        </w:rPr>
        <w:tab/>
        <w:t xml:space="preserve"> </w:t>
      </w:r>
      <w:r w:rsidR="001F0917" w:rsidRPr="00482587">
        <w:rPr>
          <w:spacing w:val="2"/>
          <w:sz w:val="28"/>
          <w:szCs w:val="28"/>
          <w:shd w:val="clear" w:color="auto" w:fill="FFFFFF"/>
        </w:rPr>
        <w:t xml:space="preserve">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пункте </w:t>
      </w:r>
      <w:r w:rsidRPr="00482587">
        <w:rPr>
          <w:rFonts w:ascii="Times New Roman CYR" w:hAnsi="Times New Roman CYR" w:cs="Times New Roman CYR"/>
          <w:kern w:val="28"/>
          <w:sz w:val="28"/>
          <w:szCs w:val="28"/>
        </w:rPr>
        <w:t>2.6.1 настоящего Регламента, а также представляются:</w:t>
      </w:r>
    </w:p>
    <w:p w:rsidR="00617EE9" w:rsidRPr="00482587" w:rsidRDefault="00617EE9" w:rsidP="00617EE9">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482587">
        <w:rPr>
          <w:spacing w:val="2"/>
          <w:sz w:val="28"/>
          <w:szCs w:val="28"/>
        </w:rPr>
        <w:t xml:space="preserve">а)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 </w:t>
      </w:r>
    </w:p>
    <w:p w:rsidR="00617EE9" w:rsidRPr="00482587" w:rsidRDefault="00617EE9" w:rsidP="00617EE9">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482587">
        <w:rPr>
          <w:spacing w:val="2"/>
          <w:sz w:val="28"/>
          <w:szCs w:val="28"/>
        </w:rPr>
        <w:t xml:space="preserve">б) документ, подтверждающий право застройщика (технического заказчика) на использование проектной документации повторного использования, исключительное право на которую принадлежит иному лицу (договор об отчуждении исключительного права, лицензионный договор, сублицензионный договор и тому подобные); </w:t>
      </w:r>
    </w:p>
    <w:p w:rsidR="00F25C49" w:rsidRPr="00482587" w:rsidRDefault="001850F6" w:rsidP="00D75AD8">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482587">
        <w:rPr>
          <w:spacing w:val="2"/>
          <w:sz w:val="28"/>
          <w:szCs w:val="28"/>
        </w:rPr>
        <w:t>в</w:t>
      </w:r>
      <w:r w:rsidR="00617EE9" w:rsidRPr="00482587">
        <w:rPr>
          <w:spacing w:val="2"/>
          <w:sz w:val="28"/>
          <w:szCs w:val="28"/>
        </w:rPr>
        <w:t>)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w:t>
      </w:r>
      <w:r w:rsidR="00D75AD8" w:rsidRPr="00482587">
        <w:rPr>
          <w:spacing w:val="2"/>
          <w:sz w:val="28"/>
          <w:szCs w:val="28"/>
        </w:rPr>
        <w:t xml:space="preserve">ации повторного использования; </w:t>
      </w:r>
    </w:p>
    <w:p w:rsidR="001F0917" w:rsidRPr="00482587" w:rsidRDefault="00E84838" w:rsidP="00617EE9">
      <w:pPr>
        <w:pStyle w:val="formattext"/>
        <w:shd w:val="clear" w:color="auto" w:fill="FFFFFF"/>
        <w:spacing w:before="0" w:beforeAutospacing="0" w:after="0" w:afterAutospacing="0" w:line="315" w:lineRule="atLeast"/>
        <w:ind w:firstLine="709"/>
        <w:jc w:val="both"/>
        <w:textAlignment w:val="baseline"/>
        <w:rPr>
          <w:spacing w:val="2"/>
          <w:sz w:val="28"/>
          <w:szCs w:val="28"/>
          <w:shd w:val="clear" w:color="auto" w:fill="FFFFFF"/>
        </w:rPr>
      </w:pPr>
      <w:r w:rsidRPr="00482587">
        <w:rPr>
          <w:kern w:val="28"/>
          <w:sz w:val="28"/>
          <w:szCs w:val="28"/>
        </w:rPr>
        <w:t>2.6.4.</w:t>
      </w:r>
      <w:r w:rsidRPr="00482587">
        <w:rPr>
          <w:kern w:val="28"/>
          <w:sz w:val="28"/>
          <w:szCs w:val="28"/>
        </w:rPr>
        <w:tab/>
      </w:r>
      <w:r w:rsidR="001850F6" w:rsidRPr="00482587">
        <w:rPr>
          <w:spacing w:val="2"/>
          <w:sz w:val="28"/>
          <w:szCs w:val="28"/>
          <w:shd w:val="clear" w:color="auto" w:fill="FFFFFF"/>
        </w:rPr>
        <w:t>Для</w:t>
      </w:r>
      <w:r w:rsidR="00F25C49" w:rsidRPr="00482587">
        <w:rPr>
          <w:spacing w:val="2"/>
          <w:sz w:val="28"/>
          <w:szCs w:val="28"/>
          <w:shd w:val="clear" w:color="auto" w:fill="FFFFFF"/>
        </w:rPr>
        <w:t xml:space="preserve"> провед</w:t>
      </w:r>
      <w:r w:rsidR="001850F6" w:rsidRPr="00482587">
        <w:rPr>
          <w:spacing w:val="2"/>
          <w:sz w:val="28"/>
          <w:szCs w:val="28"/>
          <w:shd w:val="clear" w:color="auto" w:fill="FFFFFF"/>
        </w:rPr>
        <w:t xml:space="preserve">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w:t>
      </w:r>
      <w:r w:rsidR="001850F6" w:rsidRPr="00482587">
        <w:rPr>
          <w:spacing w:val="2"/>
          <w:sz w:val="28"/>
          <w:szCs w:val="28"/>
          <w:shd w:val="clear" w:color="auto" w:fill="FFFFFF"/>
        </w:rPr>
        <w:lastRenderedPageBreak/>
        <w:t>документации, представляются документы, указанные в пункте 2.6.1. настоящего Регламента (за исключением копии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w:t>
      </w:r>
      <w:r w:rsidRPr="00482587">
        <w:rPr>
          <w:spacing w:val="2"/>
          <w:sz w:val="28"/>
          <w:szCs w:val="28"/>
          <w:shd w:val="clear" w:color="auto" w:fill="FFFFFF"/>
        </w:rPr>
        <w:t xml:space="preserve"> предоставляются документы, указанные в пункте 2.6.3. настоящего </w:t>
      </w:r>
      <w:r w:rsidR="001850F6" w:rsidRPr="00482587">
        <w:rPr>
          <w:spacing w:val="2"/>
          <w:sz w:val="28"/>
          <w:szCs w:val="28"/>
          <w:shd w:val="clear" w:color="auto" w:fill="FFFFFF"/>
        </w:rPr>
        <w:t>Регламента.</w:t>
      </w:r>
    </w:p>
    <w:p w:rsidR="001F0917" w:rsidRPr="00482587" w:rsidRDefault="007861F4" w:rsidP="002D297F">
      <w:pPr>
        <w:pStyle w:val="formattext"/>
        <w:shd w:val="clear" w:color="auto" w:fill="FFFFFF"/>
        <w:spacing w:before="0" w:beforeAutospacing="0" w:after="0" w:afterAutospacing="0" w:line="315" w:lineRule="atLeast"/>
        <w:ind w:firstLine="709"/>
        <w:jc w:val="both"/>
        <w:textAlignment w:val="baseline"/>
        <w:rPr>
          <w:rFonts w:ascii="Times New Roman CYR" w:hAnsi="Times New Roman CYR" w:cs="Times New Roman CYR"/>
          <w:sz w:val="28"/>
          <w:szCs w:val="28"/>
        </w:rPr>
      </w:pPr>
      <w:r w:rsidRPr="00482587">
        <w:rPr>
          <w:kern w:val="28"/>
          <w:sz w:val="28"/>
          <w:szCs w:val="28"/>
        </w:rPr>
        <w:t>2.6.5.</w:t>
      </w:r>
      <w:r w:rsidRPr="00482587">
        <w:rPr>
          <w:kern w:val="28"/>
          <w:sz w:val="28"/>
          <w:szCs w:val="28"/>
        </w:rPr>
        <w:tab/>
        <w:t xml:space="preserve">Для проведения повторной государственной экспертизы заявителем  представляются документы, указанные в подпунктах 2.6.1-2.6.4 настоящего Регламента в соответствии с типом государственной экспертизы. Проектная документация </w:t>
      </w:r>
      <w:r w:rsidRPr="00482587">
        <w:rPr>
          <w:rFonts w:ascii="Times New Roman CYR" w:hAnsi="Times New Roman CYR" w:cs="Times New Roman CYR"/>
          <w:sz w:val="28"/>
          <w:szCs w:val="28"/>
        </w:rPr>
        <w:t>и (или) результаты инженерных изысканий</w:t>
      </w:r>
      <w:r w:rsidRPr="00482587">
        <w:rPr>
          <w:rFonts w:ascii="Times New Roman CYR" w:hAnsi="Times New Roman CYR" w:cs="Times New Roman CYR"/>
          <w:kern w:val="28"/>
          <w:sz w:val="28"/>
          <w:szCs w:val="28"/>
        </w:rPr>
        <w:t xml:space="preserve"> </w:t>
      </w:r>
      <w:r w:rsidRPr="00482587">
        <w:rPr>
          <w:rFonts w:ascii="Times New Roman CYR" w:hAnsi="Times New Roman CYR" w:cs="Times New Roman CYR"/>
          <w:sz w:val="28"/>
          <w:szCs w:val="28"/>
        </w:rPr>
        <w:t xml:space="preserve">представляются заявителем </w:t>
      </w:r>
      <w:r w:rsidRPr="00482587">
        <w:rPr>
          <w:rFonts w:ascii="Times New Roman CYR" w:hAnsi="Times New Roman CYR" w:cs="Times New Roman CYR"/>
          <w:kern w:val="28"/>
          <w:sz w:val="28"/>
          <w:szCs w:val="28"/>
        </w:rPr>
        <w:t xml:space="preserve">для проведения повторной </w:t>
      </w:r>
      <w:r w:rsidRPr="00482587">
        <w:rPr>
          <w:rFonts w:ascii="Times New Roman CYR" w:hAnsi="Times New Roman CYR" w:cs="Times New Roman CYR"/>
          <w:sz w:val="28"/>
          <w:szCs w:val="28"/>
        </w:rPr>
        <w:t>государственной экспертизы в той части, в которой в нее были внесены изменения в соответствии с ГОСТ Р 21.1101-2013, а также в объеме, необходимом для проверки совместимости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rsidR="001F0917" w:rsidRPr="00482587" w:rsidRDefault="007861F4" w:rsidP="002D297F">
      <w:pPr>
        <w:pStyle w:val="formattext"/>
        <w:shd w:val="clear" w:color="auto" w:fill="FFFFFF"/>
        <w:spacing w:before="0" w:beforeAutospacing="0" w:after="0" w:afterAutospacing="0" w:line="315" w:lineRule="atLeast"/>
        <w:ind w:firstLine="709"/>
        <w:jc w:val="both"/>
        <w:textAlignment w:val="baseline"/>
        <w:rPr>
          <w:kern w:val="28"/>
          <w:sz w:val="28"/>
          <w:szCs w:val="28"/>
        </w:rPr>
      </w:pPr>
      <w:r w:rsidRPr="00482587">
        <w:rPr>
          <w:kern w:val="28"/>
          <w:sz w:val="28"/>
          <w:szCs w:val="28"/>
        </w:rPr>
        <w:t>2.6.6.</w:t>
      </w:r>
      <w:r w:rsidRPr="00482587">
        <w:rPr>
          <w:kern w:val="28"/>
          <w:sz w:val="28"/>
          <w:szCs w:val="28"/>
        </w:rPr>
        <w:tab/>
        <w:t>ГАУ «Госэкспертиза Новгородской области»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в 5-дневный срок после получения соответствующего запроса. Не допускается истребование от заявителей иных сведений и документов.</w:t>
      </w:r>
    </w:p>
    <w:p w:rsidR="002D297F" w:rsidRPr="00482587" w:rsidRDefault="007861F4" w:rsidP="000A451F">
      <w:pPr>
        <w:pStyle w:val="formattext"/>
        <w:shd w:val="clear" w:color="auto" w:fill="FFFFFF"/>
        <w:spacing w:before="0" w:beforeAutospacing="0" w:after="0" w:afterAutospacing="0" w:line="315" w:lineRule="atLeast"/>
        <w:ind w:firstLine="709"/>
        <w:jc w:val="both"/>
        <w:textAlignment w:val="baseline"/>
        <w:rPr>
          <w:kern w:val="28"/>
          <w:sz w:val="28"/>
          <w:szCs w:val="28"/>
        </w:rPr>
      </w:pPr>
      <w:r w:rsidRPr="00482587">
        <w:rPr>
          <w:kern w:val="28"/>
          <w:sz w:val="28"/>
          <w:szCs w:val="28"/>
        </w:rPr>
        <w:t>2.6.7.</w:t>
      </w:r>
      <w:r w:rsidRPr="00482587">
        <w:rPr>
          <w:kern w:val="28"/>
          <w:sz w:val="28"/>
          <w:szCs w:val="28"/>
        </w:rPr>
        <w:tab/>
        <w:t xml:space="preserve"> </w:t>
      </w:r>
      <w:r w:rsidR="00CA3FA8" w:rsidRPr="00482587">
        <w:rPr>
          <w:kern w:val="28"/>
          <w:sz w:val="28"/>
          <w:szCs w:val="28"/>
        </w:rPr>
        <w:t>Документы, указанные в пунктах 2.6.1. - 2.6.5 настоящего Регламента, п</w:t>
      </w:r>
      <w:r w:rsidR="002D297F" w:rsidRPr="00482587">
        <w:rPr>
          <w:kern w:val="28"/>
          <w:sz w:val="28"/>
          <w:szCs w:val="28"/>
        </w:rPr>
        <w:t>редставл</w:t>
      </w:r>
      <w:r w:rsidR="00CA3FA8" w:rsidRPr="00482587">
        <w:rPr>
          <w:kern w:val="28"/>
          <w:sz w:val="28"/>
          <w:szCs w:val="28"/>
        </w:rPr>
        <w:t>яются</w:t>
      </w:r>
      <w:r w:rsidR="002D297F" w:rsidRPr="00482587">
        <w:rPr>
          <w:kern w:val="28"/>
          <w:sz w:val="28"/>
          <w:szCs w:val="28"/>
        </w:rPr>
        <w:t xml:space="preserve"> в электронной форме</w:t>
      </w:r>
      <w:r w:rsidR="009F571A" w:rsidRPr="00482587">
        <w:rPr>
          <w:kern w:val="28"/>
          <w:sz w:val="28"/>
          <w:szCs w:val="28"/>
        </w:rPr>
        <w:t>,</w:t>
      </w:r>
      <w:r w:rsidR="002D297F" w:rsidRPr="00482587">
        <w:rPr>
          <w:kern w:val="28"/>
          <w:sz w:val="28"/>
          <w:szCs w:val="28"/>
        </w:rPr>
        <w:t xml:space="preserve"> </w:t>
      </w:r>
      <w:r w:rsidR="009F571A" w:rsidRPr="00482587">
        <w:rPr>
          <w:kern w:val="28"/>
          <w:sz w:val="28"/>
          <w:szCs w:val="28"/>
        </w:rPr>
        <w:t xml:space="preserve">в том числе с </w:t>
      </w:r>
      <w:r w:rsidR="002D297F" w:rsidRPr="00482587">
        <w:rPr>
          <w:kern w:val="28"/>
          <w:sz w:val="28"/>
          <w:szCs w:val="28"/>
        </w:rPr>
        <w:t xml:space="preserve">использованием </w:t>
      </w:r>
      <w:r w:rsidR="00EF0B32" w:rsidRPr="00482587">
        <w:rPr>
          <w:kern w:val="28"/>
          <w:sz w:val="28"/>
          <w:szCs w:val="28"/>
        </w:rPr>
        <w:t>федеральной государственной информационной систем</w:t>
      </w:r>
      <w:r w:rsidR="00E84838" w:rsidRPr="00482587">
        <w:rPr>
          <w:kern w:val="28"/>
          <w:sz w:val="28"/>
          <w:szCs w:val="28"/>
        </w:rPr>
        <w:t>ы</w:t>
      </w:r>
      <w:r w:rsidR="00EF0B32" w:rsidRPr="00482587">
        <w:rPr>
          <w:kern w:val="28"/>
          <w:sz w:val="28"/>
          <w:szCs w:val="28"/>
        </w:rPr>
        <w:t xml:space="preserve"> «Единый портал государственных и муниципальных услуг (функций)» и региональной информационной системы «Портал государственных и муниципальных услуг (функций) Новгородской области»</w:t>
      </w:r>
      <w:r w:rsidR="00CA3FA8" w:rsidRPr="00482587">
        <w:rPr>
          <w:kern w:val="28"/>
          <w:sz w:val="28"/>
          <w:szCs w:val="28"/>
        </w:rPr>
        <w:t xml:space="preserve">, </w:t>
      </w:r>
      <w:r w:rsidR="000A451F" w:rsidRPr="00482587">
        <w:rPr>
          <w:kern w:val="28"/>
          <w:sz w:val="28"/>
          <w:szCs w:val="28"/>
        </w:rPr>
        <w:t xml:space="preserve">а </w:t>
      </w:r>
      <w:r w:rsidR="00E84838" w:rsidRPr="00482587">
        <w:rPr>
          <w:kern w:val="28"/>
          <w:sz w:val="28"/>
          <w:szCs w:val="28"/>
        </w:rPr>
        <w:t xml:space="preserve">документы </w:t>
      </w:r>
      <w:r w:rsidR="000A451F" w:rsidRPr="00482587">
        <w:rPr>
          <w:kern w:val="28"/>
          <w:sz w:val="28"/>
          <w:szCs w:val="28"/>
        </w:rPr>
        <w:t>составляющие государственную тайну - на бумажном носителе.</w:t>
      </w:r>
      <w:r w:rsidR="002D297F" w:rsidRPr="00482587">
        <w:rPr>
          <w:kern w:val="28"/>
          <w:sz w:val="28"/>
          <w:szCs w:val="28"/>
        </w:rPr>
        <w:t xml:space="preserve"> </w:t>
      </w:r>
    </w:p>
    <w:p w:rsidR="000A451F" w:rsidRPr="00482587" w:rsidRDefault="000A451F" w:rsidP="000A451F">
      <w:pPr>
        <w:pStyle w:val="formattext"/>
        <w:shd w:val="clear" w:color="auto" w:fill="FFFFFF"/>
        <w:spacing w:before="0" w:beforeAutospacing="0" w:after="0" w:afterAutospacing="0" w:line="315" w:lineRule="atLeast"/>
        <w:ind w:firstLine="709"/>
        <w:jc w:val="both"/>
        <w:textAlignment w:val="baseline"/>
        <w:rPr>
          <w:kern w:val="28"/>
          <w:sz w:val="28"/>
          <w:szCs w:val="28"/>
        </w:rPr>
      </w:pPr>
      <w:r w:rsidRPr="00482587">
        <w:rPr>
          <w:kern w:val="28"/>
          <w:sz w:val="28"/>
          <w:szCs w:val="28"/>
        </w:rPr>
        <w:t xml:space="preserve">Электронные документы подписываются лицами, обладающими полномочиями на их подписание в соответствии с законодательством </w:t>
      </w:r>
      <w:r w:rsidRPr="00482587">
        <w:rPr>
          <w:kern w:val="28"/>
          <w:sz w:val="28"/>
          <w:szCs w:val="28"/>
        </w:rPr>
        <w:lastRenderedPageBreak/>
        <w:t>Российской Федерации, с использованием усиленной квалифицированной электронной подписи, предусмотренной Федеральным законом от 6 апреля 2011 года № 63-ФЗ «Об электронной подписи»;</w:t>
      </w:r>
    </w:p>
    <w:p w:rsidR="000A451F" w:rsidRPr="00482587" w:rsidRDefault="000A451F" w:rsidP="000A451F">
      <w:pPr>
        <w:pStyle w:val="formattext"/>
        <w:shd w:val="clear" w:color="auto" w:fill="FFFFFF"/>
        <w:spacing w:before="0" w:beforeAutospacing="0" w:after="0" w:afterAutospacing="0" w:line="315" w:lineRule="atLeast"/>
        <w:ind w:firstLine="709"/>
        <w:jc w:val="both"/>
        <w:textAlignment w:val="baseline"/>
        <w:rPr>
          <w:kern w:val="28"/>
          <w:sz w:val="28"/>
          <w:szCs w:val="28"/>
        </w:rPr>
      </w:pPr>
      <w:r w:rsidRPr="00482587">
        <w:rPr>
          <w:kern w:val="28"/>
          <w:sz w:val="28"/>
          <w:szCs w:val="28"/>
        </w:rPr>
        <w:t>Формат электронных документов должен соответствовать требованиям, утверждаемым приказом Минстроя России от 12 мая 2017 года №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CA3FA8" w:rsidRPr="00482587" w:rsidRDefault="000A451F" w:rsidP="000A451F">
      <w:pPr>
        <w:pStyle w:val="formattext"/>
        <w:shd w:val="clear" w:color="auto" w:fill="FFFFFF"/>
        <w:spacing w:before="0" w:beforeAutospacing="0" w:after="0" w:afterAutospacing="0" w:line="315" w:lineRule="atLeast"/>
        <w:ind w:firstLine="709"/>
        <w:jc w:val="both"/>
        <w:textAlignment w:val="baseline"/>
        <w:rPr>
          <w:kern w:val="28"/>
          <w:sz w:val="28"/>
          <w:szCs w:val="28"/>
        </w:rPr>
      </w:pPr>
      <w:r w:rsidRPr="00482587">
        <w:rPr>
          <w:kern w:val="28"/>
          <w:sz w:val="28"/>
          <w:szCs w:val="28"/>
        </w:rPr>
        <w:t>В случае представления документов для проведения проверки сметной стоимости на бумажном носителе их формат определяется договором. При этом отдельные документы могут представляться также в форме электронных документов, если это допускается в соответствии с законодательством Российской Федерации.</w:t>
      </w:r>
    </w:p>
    <w:p w:rsidR="00EF0B32" w:rsidRPr="00482587" w:rsidRDefault="00EF0B32" w:rsidP="00EF0B32">
      <w:pPr>
        <w:widowControl w:val="0"/>
        <w:tabs>
          <w:tab w:val="left" w:pos="0"/>
        </w:tabs>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2.6.8. Для получения государственной услуги в электронном виде заявителям предоставляется возможность направить заявление и документы, путем заполнения специальной интерактивной формы, которая обеспечивает идентификацию заявителя.</w:t>
      </w:r>
    </w:p>
    <w:p w:rsidR="00EF0B32" w:rsidRPr="00482587" w:rsidRDefault="00EF0B32" w:rsidP="00EF0B32">
      <w:pPr>
        <w:widowControl w:val="0"/>
        <w:tabs>
          <w:tab w:val="left" w:pos="0"/>
        </w:tabs>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(функций) Новгородской области»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D9392D" w:rsidRPr="00482587" w:rsidRDefault="007861F4" w:rsidP="00C1130D">
      <w:pPr>
        <w:pStyle w:val="formattext"/>
        <w:shd w:val="clear" w:color="auto" w:fill="FFFFFF"/>
        <w:spacing w:before="0" w:beforeAutospacing="0" w:after="0" w:afterAutospacing="0" w:line="315" w:lineRule="atLeast"/>
        <w:ind w:firstLine="709"/>
        <w:jc w:val="both"/>
        <w:textAlignment w:val="baseline"/>
        <w:rPr>
          <w:kern w:val="28"/>
          <w:sz w:val="28"/>
          <w:szCs w:val="28"/>
        </w:rPr>
      </w:pPr>
      <w:r w:rsidRPr="00482587">
        <w:rPr>
          <w:kern w:val="28"/>
          <w:sz w:val="28"/>
          <w:szCs w:val="28"/>
        </w:rPr>
        <w:t>2.6.</w:t>
      </w:r>
      <w:r w:rsidR="00EF0B32" w:rsidRPr="00482587">
        <w:rPr>
          <w:kern w:val="28"/>
          <w:sz w:val="28"/>
          <w:szCs w:val="28"/>
        </w:rPr>
        <w:t>9</w:t>
      </w:r>
      <w:r w:rsidRPr="00482587">
        <w:rPr>
          <w:kern w:val="28"/>
          <w:sz w:val="28"/>
          <w:szCs w:val="28"/>
        </w:rPr>
        <w:t>.</w:t>
      </w:r>
      <w:r w:rsidRPr="00482587">
        <w:rPr>
          <w:kern w:val="28"/>
          <w:sz w:val="28"/>
          <w:szCs w:val="28"/>
        </w:rPr>
        <w:tab/>
        <w:t xml:space="preserve"> Проектная документация на объект капитального строительства может представляться применительно к отдельным этапам строительства  объекта капитального строительства. </w:t>
      </w:r>
    </w:p>
    <w:p w:rsidR="007861F4" w:rsidRPr="00482587" w:rsidRDefault="007861F4" w:rsidP="00C1130D">
      <w:pPr>
        <w:pStyle w:val="formattext"/>
        <w:shd w:val="clear" w:color="auto" w:fill="FFFFFF"/>
        <w:spacing w:before="0" w:beforeAutospacing="0" w:after="0" w:afterAutospacing="0" w:line="315" w:lineRule="atLeast"/>
        <w:ind w:firstLine="709"/>
        <w:jc w:val="both"/>
        <w:textAlignment w:val="baseline"/>
        <w:rPr>
          <w:kern w:val="28"/>
          <w:sz w:val="28"/>
          <w:szCs w:val="28"/>
        </w:rPr>
      </w:pPr>
      <w:r w:rsidRPr="00482587">
        <w:rPr>
          <w:kern w:val="28"/>
          <w:sz w:val="28"/>
          <w:szCs w:val="28"/>
        </w:rPr>
        <w:t>2.6.</w:t>
      </w:r>
      <w:r w:rsidR="00EF0B32" w:rsidRPr="00482587">
        <w:rPr>
          <w:kern w:val="28"/>
          <w:sz w:val="28"/>
          <w:szCs w:val="28"/>
        </w:rPr>
        <w:t>10</w:t>
      </w:r>
      <w:r w:rsidRPr="00482587">
        <w:rPr>
          <w:kern w:val="28"/>
          <w:sz w:val="28"/>
          <w:szCs w:val="28"/>
        </w:rPr>
        <w:t>.</w:t>
      </w:r>
      <w:r w:rsidRPr="00482587">
        <w:rPr>
          <w:kern w:val="28"/>
          <w:sz w:val="28"/>
          <w:szCs w:val="28"/>
        </w:rPr>
        <w:tab/>
        <w:t xml:space="preserve"> В случае если проведение государственной экспертизы в отношении отдельных объектов капитального строительства в ГАУ «Госэкспертиза Новгородской области» не представляется возможным, то ГАУ «Госэкспертиза Новгородской области» в установленном порядке обращается в</w:t>
      </w:r>
      <w:r w:rsidRPr="00482587">
        <w:rPr>
          <w:b/>
          <w:bCs/>
          <w:kern w:val="28"/>
          <w:sz w:val="28"/>
          <w:szCs w:val="28"/>
        </w:rPr>
        <w:t xml:space="preserve"> </w:t>
      </w:r>
      <w:r w:rsidRPr="00482587">
        <w:rPr>
          <w:kern w:val="28"/>
          <w:sz w:val="28"/>
          <w:szCs w:val="28"/>
        </w:rPr>
        <w:t xml:space="preserve">Министерство </w:t>
      </w:r>
      <w:r w:rsidRPr="00482587">
        <w:rPr>
          <w:sz w:val="28"/>
          <w:szCs w:val="28"/>
        </w:rPr>
        <w:t>строительства и жилищно-коммунального хозяйства Российской Федерации</w:t>
      </w:r>
      <w:r w:rsidRPr="00482587">
        <w:rPr>
          <w:b/>
          <w:bCs/>
          <w:sz w:val="28"/>
          <w:szCs w:val="28"/>
        </w:rPr>
        <w:t xml:space="preserve"> </w:t>
      </w:r>
      <w:r w:rsidRPr="00482587">
        <w:rPr>
          <w:kern w:val="28"/>
          <w:sz w:val="28"/>
          <w:szCs w:val="28"/>
        </w:rPr>
        <w:t xml:space="preserve">с заявлением о направлении проектной документации и (или) результатов инженерных изысканий на государственную экспертизу в организацию по проведению государственной экспертизы другого субъекта Российской Федерации. Порядок подачи соответствующего обращения и </w:t>
      </w:r>
      <w:r w:rsidRPr="00482587">
        <w:rPr>
          <w:kern w:val="28"/>
          <w:sz w:val="28"/>
          <w:szCs w:val="28"/>
        </w:rPr>
        <w:lastRenderedPageBreak/>
        <w:t>принятия по нему решения установлен приказом Федерального агентства по строительству и жилищно-коммунальному хозяйству от 02 июля 2007 года № 187 «</w:t>
      </w:r>
      <w:r w:rsidRPr="00482587">
        <w:rPr>
          <w:sz w:val="28"/>
          <w:szCs w:val="28"/>
        </w:rPr>
        <w:t>О порядке передачи проектной документации и (или) результатов инженерных изысканий для проведения государственной экспертизы при невозможности ее проведения в субъекте Российской Федерации по месту расположения земельного участка, на котором предполагается осуществить строительство, реконструкцию, капитальный ремонт объекта капитального строительства»</w:t>
      </w:r>
      <w:r w:rsidRPr="00482587">
        <w:rPr>
          <w:kern w:val="28"/>
          <w:sz w:val="28"/>
          <w:szCs w:val="28"/>
        </w:rPr>
        <w:t xml:space="preserve">. </w:t>
      </w:r>
    </w:p>
    <w:p w:rsidR="00EF0B32" w:rsidRPr="00482587" w:rsidRDefault="00EF0B32" w:rsidP="00C1130D">
      <w:pPr>
        <w:pStyle w:val="formattext"/>
        <w:shd w:val="clear" w:color="auto" w:fill="FFFFFF"/>
        <w:spacing w:before="0" w:beforeAutospacing="0" w:after="0" w:afterAutospacing="0" w:line="315" w:lineRule="atLeast"/>
        <w:ind w:firstLine="709"/>
        <w:jc w:val="both"/>
        <w:textAlignment w:val="baseline"/>
        <w:rPr>
          <w:kern w:val="28"/>
          <w:sz w:val="28"/>
          <w:szCs w:val="28"/>
        </w:rPr>
      </w:pPr>
      <w:r w:rsidRPr="00482587">
        <w:rPr>
          <w:kern w:val="28"/>
          <w:sz w:val="28"/>
          <w:szCs w:val="28"/>
        </w:rPr>
        <w:t>2.6.11.</w:t>
      </w:r>
      <w:r w:rsidRPr="00482587">
        <w:rPr>
          <w:kern w:val="28"/>
          <w:sz w:val="28"/>
          <w:szCs w:val="28"/>
        </w:rPr>
        <w:tab/>
        <w:t>В связи с тем, что услуг, которые являются необходимыми и обязательными для предоставления настоящей государственной услуги, не предусмотрено, перечень документов, необходимых в соответствии с нормативными правовыми актами для предоставления данных услуг, не установлен.</w:t>
      </w:r>
    </w:p>
    <w:p w:rsidR="00EF0B32" w:rsidRPr="00482587" w:rsidRDefault="007861F4" w:rsidP="00EF0B32">
      <w:pPr>
        <w:widowControl w:val="0"/>
        <w:tabs>
          <w:tab w:val="left" w:pos="0"/>
        </w:tabs>
        <w:autoSpaceDE w:val="0"/>
        <w:autoSpaceDN w:val="0"/>
        <w:adjustRightInd w:val="0"/>
        <w:spacing w:after="0" w:line="360" w:lineRule="atLeast"/>
        <w:ind w:firstLine="782"/>
        <w:jc w:val="both"/>
        <w:rPr>
          <w:rFonts w:ascii="Times New Roman" w:hAnsi="Times New Roman" w:cs="Times New Roman"/>
          <w:b/>
          <w:kern w:val="28"/>
          <w:sz w:val="28"/>
          <w:szCs w:val="28"/>
        </w:rPr>
      </w:pPr>
      <w:r w:rsidRPr="00482587">
        <w:rPr>
          <w:rFonts w:ascii="Times New Roman" w:hAnsi="Times New Roman" w:cs="Times New Roman"/>
          <w:b/>
          <w:kern w:val="28"/>
          <w:sz w:val="28"/>
          <w:szCs w:val="28"/>
        </w:rPr>
        <w:t>2.</w:t>
      </w:r>
      <w:r w:rsidR="00EF0B32" w:rsidRPr="00482587">
        <w:rPr>
          <w:rFonts w:ascii="Times New Roman" w:hAnsi="Times New Roman" w:cs="Times New Roman"/>
          <w:b/>
          <w:kern w:val="28"/>
          <w:sz w:val="28"/>
          <w:szCs w:val="28"/>
        </w:rPr>
        <w:t>7.</w:t>
      </w:r>
      <w:r w:rsidR="00EF0B32" w:rsidRPr="00482587">
        <w:rPr>
          <w:b/>
        </w:rPr>
        <w:t xml:space="preserve"> </w:t>
      </w:r>
      <w:r w:rsidR="00EF0B32" w:rsidRPr="00482587">
        <w:rPr>
          <w:rFonts w:ascii="Times New Roman" w:hAnsi="Times New Roman" w:cs="Times New Roman"/>
          <w:b/>
          <w:kern w:val="28"/>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государственной власти, органов местного самоуправления и иных </w:t>
      </w:r>
      <w:r w:rsidR="00427B7E" w:rsidRPr="00482587">
        <w:rPr>
          <w:rFonts w:ascii="Times New Roman" w:hAnsi="Times New Roman" w:cs="Times New Roman"/>
          <w:b/>
          <w:kern w:val="28"/>
          <w:sz w:val="28"/>
          <w:szCs w:val="28"/>
        </w:rPr>
        <w:t xml:space="preserve">           </w:t>
      </w:r>
      <w:r w:rsidR="00EF0B32" w:rsidRPr="00482587">
        <w:rPr>
          <w:rFonts w:ascii="Times New Roman" w:hAnsi="Times New Roman" w:cs="Times New Roman"/>
          <w:b/>
          <w:kern w:val="28"/>
          <w:sz w:val="28"/>
          <w:szCs w:val="28"/>
        </w:rPr>
        <w:t>органов, участвующих в предоставлении государственной услуги, и которые заявитель вправе представить, а также способы их получения заявителями, порядок их представления</w:t>
      </w:r>
    </w:p>
    <w:p w:rsidR="00EF0B32" w:rsidRPr="00482587" w:rsidRDefault="00EF0B32" w:rsidP="00EF0B32">
      <w:pPr>
        <w:widowControl w:val="0"/>
        <w:tabs>
          <w:tab w:val="left" w:pos="0"/>
        </w:tabs>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2.</w:t>
      </w:r>
      <w:r w:rsidR="009F571A" w:rsidRPr="00482587">
        <w:rPr>
          <w:rFonts w:ascii="Times New Roman" w:hAnsi="Times New Roman" w:cs="Times New Roman"/>
          <w:kern w:val="28"/>
          <w:sz w:val="28"/>
          <w:szCs w:val="28"/>
        </w:rPr>
        <w:t>7.1.</w:t>
      </w:r>
      <w:r w:rsidRPr="00482587">
        <w:rPr>
          <w:rFonts w:ascii="Times New Roman" w:hAnsi="Times New Roman" w:cs="Times New Roman"/>
          <w:kern w:val="28"/>
          <w:sz w:val="28"/>
          <w:szCs w:val="28"/>
        </w:rPr>
        <w:t xml:space="preserve"> Для предоставления государственной услуги в соответствии с нормативными правовыми актами не требуются документы, находящиеся в распоряжение государственных органов, органов местного самоуправления и иных органов.</w:t>
      </w:r>
    </w:p>
    <w:p w:rsidR="009F571A" w:rsidRPr="00482587" w:rsidRDefault="009F571A" w:rsidP="009F571A">
      <w:pPr>
        <w:widowControl w:val="0"/>
        <w:tabs>
          <w:tab w:val="left" w:pos="0"/>
        </w:tabs>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не предусмотрены.</w:t>
      </w:r>
    </w:p>
    <w:p w:rsidR="009F571A" w:rsidRPr="00482587" w:rsidRDefault="009F571A" w:rsidP="009F571A">
      <w:pPr>
        <w:widowControl w:val="0"/>
        <w:tabs>
          <w:tab w:val="left" w:pos="0"/>
        </w:tabs>
        <w:autoSpaceDE w:val="0"/>
        <w:autoSpaceDN w:val="0"/>
        <w:adjustRightInd w:val="0"/>
        <w:spacing w:after="0" w:line="360" w:lineRule="atLeast"/>
        <w:ind w:firstLine="782"/>
        <w:jc w:val="both"/>
        <w:rPr>
          <w:rFonts w:ascii="Times New Roman" w:hAnsi="Times New Roman" w:cs="Times New Roman"/>
          <w:b/>
          <w:kern w:val="28"/>
          <w:sz w:val="28"/>
          <w:szCs w:val="28"/>
        </w:rPr>
      </w:pPr>
      <w:r w:rsidRPr="00482587">
        <w:rPr>
          <w:rFonts w:ascii="Times New Roman" w:hAnsi="Times New Roman" w:cs="Times New Roman"/>
          <w:kern w:val="28"/>
          <w:sz w:val="28"/>
          <w:szCs w:val="28"/>
        </w:rPr>
        <w:t>2</w:t>
      </w:r>
      <w:r w:rsidRPr="00482587">
        <w:rPr>
          <w:rFonts w:ascii="Times New Roman" w:hAnsi="Times New Roman" w:cs="Times New Roman"/>
          <w:b/>
          <w:kern w:val="28"/>
          <w:sz w:val="28"/>
          <w:szCs w:val="28"/>
        </w:rPr>
        <w:t>.8. Указание на запрет требовать от заявителя:</w:t>
      </w:r>
    </w:p>
    <w:p w:rsidR="009F571A" w:rsidRPr="00482587" w:rsidRDefault="009F571A" w:rsidP="009F571A">
      <w:pPr>
        <w:widowControl w:val="0"/>
        <w:tabs>
          <w:tab w:val="left" w:pos="0"/>
        </w:tabs>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ГАУ «Госэкспертиза Новгородской области» не вправе требовать от заявителя:</w:t>
      </w:r>
    </w:p>
    <w:p w:rsidR="00F21A1A" w:rsidRPr="00482587" w:rsidRDefault="00F21A1A" w:rsidP="00F21A1A">
      <w:pPr>
        <w:pStyle w:val="ab"/>
        <w:widowControl w:val="0"/>
        <w:numPr>
          <w:ilvl w:val="0"/>
          <w:numId w:val="32"/>
        </w:numPr>
        <w:tabs>
          <w:tab w:val="left" w:pos="0"/>
        </w:tabs>
        <w:autoSpaceDE w:val="0"/>
        <w:autoSpaceDN w:val="0"/>
        <w:adjustRightInd w:val="0"/>
        <w:spacing w:after="0" w:line="360" w:lineRule="atLeast"/>
        <w:ind w:left="0" w:firstLine="851"/>
        <w:jc w:val="both"/>
        <w:rPr>
          <w:rFonts w:ascii="Times New Roman" w:hAnsi="Times New Roman" w:cs="Times New Roman"/>
          <w:kern w:val="28"/>
          <w:sz w:val="28"/>
          <w:szCs w:val="28"/>
        </w:rPr>
      </w:pPr>
      <w:r w:rsidRPr="00482587">
        <w:rPr>
          <w:rFonts w:ascii="Times New Roman" w:hAnsi="Times New Roman" w:cs="Times New Roman"/>
          <w:kern w:val="28"/>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21A1A" w:rsidRPr="00482587" w:rsidRDefault="00F21A1A" w:rsidP="00F21A1A">
      <w:pPr>
        <w:pStyle w:val="ab"/>
        <w:widowControl w:val="0"/>
        <w:numPr>
          <w:ilvl w:val="0"/>
          <w:numId w:val="32"/>
        </w:numPr>
        <w:tabs>
          <w:tab w:val="left" w:pos="0"/>
        </w:tabs>
        <w:autoSpaceDE w:val="0"/>
        <w:autoSpaceDN w:val="0"/>
        <w:adjustRightInd w:val="0"/>
        <w:spacing w:after="0" w:line="360" w:lineRule="atLeast"/>
        <w:ind w:left="0" w:firstLine="851"/>
        <w:jc w:val="both"/>
        <w:rPr>
          <w:rFonts w:ascii="Times New Roman" w:hAnsi="Times New Roman" w:cs="Times New Roman"/>
          <w:kern w:val="28"/>
          <w:sz w:val="28"/>
          <w:szCs w:val="28"/>
        </w:rPr>
      </w:pPr>
      <w:r w:rsidRPr="00482587">
        <w:rPr>
          <w:rFonts w:ascii="Times New Roman" w:hAnsi="Times New Roman" w:cs="Times New Roman"/>
          <w:kern w:val="28"/>
          <w:sz w:val="28"/>
          <w:szCs w:val="28"/>
        </w:rPr>
        <w:t xml:space="preserve">представления документов и информации, которые в соответствии с </w:t>
      </w:r>
      <w:r w:rsidRPr="00482587">
        <w:rPr>
          <w:rFonts w:ascii="Times New Roman" w:hAnsi="Times New Roman" w:cs="Times New Roman"/>
          <w:kern w:val="28"/>
          <w:sz w:val="28"/>
          <w:szCs w:val="28"/>
        </w:rPr>
        <w:lastRenderedPageBreak/>
        <w:t>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F571A" w:rsidRPr="00482587">
        <w:rPr>
          <w:rFonts w:ascii="Times New Roman" w:hAnsi="Times New Roman" w:cs="Times New Roman"/>
          <w:kern w:val="28"/>
          <w:sz w:val="28"/>
          <w:szCs w:val="28"/>
        </w:rPr>
        <w:t>. Заявитель вправе представить указанные документы и информацию в органы, предоставляющие государственные услуги, по собственной инициативе.</w:t>
      </w:r>
    </w:p>
    <w:p w:rsidR="007861F4" w:rsidRPr="00482587" w:rsidRDefault="007861F4" w:rsidP="009F571A">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b/>
          <w:bCs/>
          <w:kern w:val="28"/>
          <w:sz w:val="28"/>
          <w:szCs w:val="28"/>
        </w:rPr>
        <w:t>2.</w:t>
      </w:r>
      <w:r w:rsidR="00F21A1A" w:rsidRPr="00482587">
        <w:rPr>
          <w:rFonts w:ascii="Times New Roman CYR" w:hAnsi="Times New Roman CYR" w:cs="Times New Roman CYR"/>
          <w:b/>
          <w:bCs/>
          <w:kern w:val="28"/>
          <w:sz w:val="28"/>
          <w:szCs w:val="28"/>
        </w:rPr>
        <w:t>9</w:t>
      </w:r>
      <w:r w:rsidRPr="00482587">
        <w:rPr>
          <w:rFonts w:ascii="Times New Roman CYR" w:hAnsi="Times New Roman CYR" w:cs="Times New Roman CYR"/>
          <w:b/>
          <w:bCs/>
          <w:kern w:val="28"/>
          <w:sz w:val="28"/>
          <w:szCs w:val="28"/>
        </w:rPr>
        <w:t>.</w:t>
      </w:r>
      <w:r w:rsidRPr="00482587">
        <w:rPr>
          <w:rFonts w:ascii="Times New Roman CYR" w:hAnsi="Times New Roman CYR" w:cs="Times New Roman CYR"/>
          <w:b/>
          <w:bCs/>
          <w:kern w:val="28"/>
          <w:sz w:val="28"/>
          <w:szCs w:val="28"/>
        </w:rPr>
        <w:tab/>
        <w:t>Исчерпывающий перечень оснований для отказа в приеме документов, необходимых для предоставления государственной услуги</w:t>
      </w:r>
    </w:p>
    <w:p w:rsidR="00C91B6C" w:rsidRPr="00482587" w:rsidRDefault="00C91B6C" w:rsidP="00C91B6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2.9.1. Основаниями для отказа в приеме документов, необходимых для предоставления государственной услуги, являются:</w:t>
      </w:r>
    </w:p>
    <w:p w:rsidR="00C91B6C" w:rsidRPr="00482587" w:rsidRDefault="00C91B6C" w:rsidP="00C91B6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2.9.1.1. при подаче заявления о проведении государственной экспертизы результатов инженерных изысканий:</w:t>
      </w:r>
    </w:p>
    <w:p w:rsidR="00C91B6C" w:rsidRPr="00482587" w:rsidRDefault="00C91B6C" w:rsidP="00C91B6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а)</w:t>
      </w:r>
      <w:r w:rsidRPr="00482587">
        <w:rPr>
          <w:rFonts w:ascii="Times New Roman CYR" w:hAnsi="Times New Roman CYR" w:cs="Times New Roman CYR"/>
          <w:kern w:val="28"/>
          <w:sz w:val="28"/>
          <w:szCs w:val="28"/>
        </w:rPr>
        <w:tab/>
        <w:t xml:space="preserve">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w:t>
      </w:r>
    </w:p>
    <w:p w:rsidR="00C91B6C" w:rsidRPr="00482587" w:rsidRDefault="00C91B6C" w:rsidP="00C91B6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б) 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частях 2 и 3 статьи 47 Градостроительного кодекса Российской Федерации;</w:t>
      </w:r>
    </w:p>
    <w:p w:rsidR="00C91B6C" w:rsidRPr="00482587" w:rsidRDefault="00C91B6C" w:rsidP="00C91B6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в)</w:t>
      </w:r>
      <w:r w:rsidRPr="00482587">
        <w:rPr>
          <w:rFonts w:ascii="Times New Roman CYR" w:hAnsi="Times New Roman CYR" w:cs="Times New Roman CYR"/>
          <w:kern w:val="28"/>
          <w:sz w:val="28"/>
          <w:szCs w:val="28"/>
        </w:rPr>
        <w:tab/>
        <w:t xml:space="preserve"> представление не всех документов, указанных в пунктах 2.6.1.  Регламента, необходимых для проведения государственной экспертизы;</w:t>
      </w:r>
    </w:p>
    <w:p w:rsidR="00C91B6C" w:rsidRPr="00482587" w:rsidRDefault="00C91B6C" w:rsidP="00C91B6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г)</w:t>
      </w:r>
      <w:r w:rsidRPr="00482587">
        <w:rPr>
          <w:rFonts w:ascii="Times New Roman CYR" w:hAnsi="Times New Roman CYR" w:cs="Times New Roman CYR"/>
          <w:kern w:val="28"/>
          <w:sz w:val="28"/>
          <w:szCs w:val="28"/>
        </w:rPr>
        <w:tab/>
        <w:t xml:space="preserve"> представление не всех документов, указанных в пункте 2.6.2. Регла-мента, необходимых для проведения государственной экспертизы.</w:t>
      </w:r>
    </w:p>
    <w:p w:rsidR="00C91B6C" w:rsidRPr="00482587" w:rsidRDefault="00C91B6C" w:rsidP="00C91B6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2.9.1.2. при подаче заявления о проведении государственной экспертизы проектной документации:</w:t>
      </w:r>
    </w:p>
    <w:p w:rsidR="00C91B6C" w:rsidRPr="00482587" w:rsidRDefault="00C91B6C" w:rsidP="00C91B6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а)</w:t>
      </w:r>
      <w:r w:rsidRPr="00482587">
        <w:rPr>
          <w:rFonts w:ascii="Times New Roman CYR" w:hAnsi="Times New Roman CYR" w:cs="Times New Roman CYR"/>
          <w:kern w:val="28"/>
          <w:sz w:val="28"/>
          <w:szCs w:val="28"/>
        </w:rPr>
        <w:tab/>
        <w:t xml:space="preserve"> отсутствие в проектной документации разделов, предусмотренных частями 12 и 13 статьи 48 Градостроительного кодекса Российской Федерации;</w:t>
      </w:r>
    </w:p>
    <w:p w:rsidR="00C91B6C" w:rsidRPr="00482587" w:rsidRDefault="00C91B6C" w:rsidP="00C91B6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б) несоответствие разделов проектной документации требованиям к содержанию разделов проектной документации, установленным частью 13 статьи 48 Градостроительного кодекса Российской Федерации,  постановлением </w:t>
      </w:r>
      <w:r w:rsidRPr="00482587">
        <w:rPr>
          <w:rFonts w:ascii="Times New Roman CYR" w:hAnsi="Times New Roman CYR" w:cs="Times New Roman CYR"/>
          <w:kern w:val="28"/>
          <w:sz w:val="28"/>
          <w:szCs w:val="28"/>
        </w:rPr>
        <w:lastRenderedPageBreak/>
        <w:t>Правительства Российской Федерации от 16 февраля 2008 года № 87 «О составе разделов проектной документации и требованиях к их содержанию»;</w:t>
      </w:r>
    </w:p>
    <w:p w:rsidR="00C91B6C" w:rsidRPr="00482587" w:rsidRDefault="00C91B6C" w:rsidP="00C91B6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в)</w:t>
      </w:r>
      <w:r w:rsidRPr="00482587">
        <w:rPr>
          <w:rFonts w:ascii="Times New Roman CYR" w:hAnsi="Times New Roman CYR" w:cs="Times New Roman CYR"/>
          <w:kern w:val="28"/>
          <w:sz w:val="28"/>
          <w:szCs w:val="28"/>
        </w:rPr>
        <w:tab/>
        <w:t xml:space="preserve"> подготовка проектной документации, представленной на государственную экспертизу, лицом, которое не соответствует требованиям, указанным в частях 4 и 5 статьи 48 Градостроительного кодекса Российской Федерации;</w:t>
      </w:r>
    </w:p>
    <w:p w:rsidR="00C91B6C" w:rsidRPr="00482587" w:rsidRDefault="00C91B6C" w:rsidP="00C91B6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г) </w:t>
      </w:r>
      <w:r w:rsidRPr="00482587">
        <w:rPr>
          <w:rFonts w:ascii="Times New Roman CYR" w:hAnsi="Times New Roman CYR" w:cs="Times New Roman CYR"/>
          <w:kern w:val="28"/>
          <w:sz w:val="28"/>
          <w:szCs w:val="28"/>
        </w:rPr>
        <w:tab/>
        <w:t>представление не всех документов, указанных в пункте 2.6.4. Ре-гламента, необходимых для проведения государственной экспертизы;</w:t>
      </w:r>
    </w:p>
    <w:p w:rsidR="00C91B6C" w:rsidRPr="00482587" w:rsidRDefault="00C91B6C" w:rsidP="00C91B6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2.</w:t>
      </w:r>
      <w:r w:rsidR="00476510" w:rsidRPr="00482587">
        <w:rPr>
          <w:rFonts w:ascii="Times New Roman CYR" w:hAnsi="Times New Roman CYR" w:cs="Times New Roman CYR"/>
          <w:kern w:val="28"/>
          <w:sz w:val="28"/>
          <w:szCs w:val="28"/>
        </w:rPr>
        <w:t>9</w:t>
      </w:r>
      <w:r w:rsidRPr="00482587">
        <w:rPr>
          <w:rFonts w:ascii="Times New Roman CYR" w:hAnsi="Times New Roman CYR" w:cs="Times New Roman CYR"/>
          <w:kern w:val="28"/>
          <w:sz w:val="28"/>
          <w:szCs w:val="28"/>
        </w:rPr>
        <w:t>.1.3. при подаче заявления о проведении государственной экспертизы проектной документации и результатов инженерных изысканий:</w:t>
      </w:r>
    </w:p>
    <w:p w:rsidR="00C91B6C" w:rsidRPr="00482587" w:rsidRDefault="00C91B6C" w:rsidP="00C91B6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а) </w:t>
      </w:r>
      <w:r w:rsidRPr="00482587">
        <w:rPr>
          <w:rFonts w:ascii="Times New Roman CYR" w:hAnsi="Times New Roman CYR" w:cs="Times New Roman CYR"/>
          <w:kern w:val="28"/>
          <w:sz w:val="28"/>
          <w:szCs w:val="28"/>
        </w:rPr>
        <w:tab/>
        <w:t>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w:t>
      </w:r>
    </w:p>
    <w:p w:rsidR="00C91B6C" w:rsidRPr="00482587" w:rsidRDefault="00C91B6C" w:rsidP="00C91B6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б)</w:t>
      </w:r>
      <w:r w:rsidRPr="00482587">
        <w:rPr>
          <w:rFonts w:ascii="Times New Roman CYR" w:hAnsi="Times New Roman CYR" w:cs="Times New Roman CYR"/>
          <w:kern w:val="28"/>
          <w:sz w:val="28"/>
          <w:szCs w:val="28"/>
        </w:rPr>
        <w:tab/>
        <w:t xml:space="preserve"> 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частях 2 и 3 статьи 47 Градостроительного кодекса Российской Федерации;</w:t>
      </w:r>
    </w:p>
    <w:p w:rsidR="00C91B6C" w:rsidRPr="00482587" w:rsidRDefault="00C91B6C" w:rsidP="00C91B6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в)</w:t>
      </w:r>
      <w:r w:rsidRPr="00482587">
        <w:rPr>
          <w:rFonts w:ascii="Times New Roman CYR" w:hAnsi="Times New Roman CYR" w:cs="Times New Roman CYR"/>
          <w:kern w:val="28"/>
          <w:sz w:val="28"/>
          <w:szCs w:val="28"/>
        </w:rPr>
        <w:tab/>
        <w:t xml:space="preserve"> отсутствие в проектной документации разделов, предусмотренных частями 12 и 13 статьи 48 Градостроительного кодекса Российской Федерации;</w:t>
      </w:r>
    </w:p>
    <w:p w:rsidR="00C91B6C" w:rsidRPr="00482587" w:rsidRDefault="00C91B6C" w:rsidP="00C91B6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г)</w:t>
      </w:r>
      <w:r w:rsidRPr="00482587">
        <w:rPr>
          <w:rFonts w:ascii="Times New Roman CYR" w:hAnsi="Times New Roman CYR" w:cs="Times New Roman CYR"/>
          <w:kern w:val="28"/>
          <w:sz w:val="28"/>
          <w:szCs w:val="28"/>
        </w:rPr>
        <w:tab/>
        <w:t xml:space="preserve"> 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w:t>
      </w:r>
    </w:p>
    <w:p w:rsidR="00C91B6C" w:rsidRPr="00482587" w:rsidRDefault="00C91B6C" w:rsidP="00C91B6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д)</w:t>
      </w:r>
      <w:r w:rsidRPr="00482587">
        <w:rPr>
          <w:rFonts w:ascii="Times New Roman CYR" w:hAnsi="Times New Roman CYR" w:cs="Times New Roman CYR"/>
          <w:kern w:val="28"/>
          <w:sz w:val="28"/>
          <w:szCs w:val="28"/>
        </w:rPr>
        <w:tab/>
        <w:t xml:space="preserve"> подготовка проектной документации, представленной на государственную экспертизу, лицом, которое не соответствует требованиям, указанным в частях 4 и 5 статьи 48 Градостроительного кодекса Российской Федерации;</w:t>
      </w:r>
    </w:p>
    <w:p w:rsidR="00C91B6C" w:rsidRPr="00482587" w:rsidRDefault="00C91B6C" w:rsidP="00C91B6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е) </w:t>
      </w:r>
      <w:r w:rsidRPr="00482587">
        <w:rPr>
          <w:rFonts w:ascii="Times New Roman CYR" w:hAnsi="Times New Roman CYR" w:cs="Times New Roman CYR"/>
          <w:kern w:val="28"/>
          <w:sz w:val="28"/>
          <w:szCs w:val="28"/>
        </w:rPr>
        <w:tab/>
        <w:t>представление не всех документов, указанных в пункте 2.6.1. Регламента, необходимых для проведения государственной экспертизы;</w:t>
      </w:r>
    </w:p>
    <w:p w:rsidR="00C91B6C" w:rsidRPr="00482587" w:rsidRDefault="00C91B6C" w:rsidP="00C91B6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2.</w:t>
      </w:r>
      <w:r w:rsidR="00476510" w:rsidRPr="00482587">
        <w:rPr>
          <w:rFonts w:ascii="Times New Roman CYR" w:hAnsi="Times New Roman CYR" w:cs="Times New Roman CYR"/>
          <w:kern w:val="28"/>
          <w:sz w:val="28"/>
          <w:szCs w:val="28"/>
        </w:rPr>
        <w:t>9</w:t>
      </w:r>
      <w:r w:rsidRPr="00482587">
        <w:rPr>
          <w:rFonts w:ascii="Times New Roman CYR" w:hAnsi="Times New Roman CYR" w:cs="Times New Roman CYR"/>
          <w:kern w:val="28"/>
          <w:sz w:val="28"/>
          <w:szCs w:val="28"/>
        </w:rPr>
        <w:t>.2.</w:t>
      </w:r>
      <w:r w:rsidRPr="00482587">
        <w:rPr>
          <w:rFonts w:ascii="Times New Roman CYR" w:hAnsi="Times New Roman CYR" w:cs="Times New Roman CYR"/>
          <w:kern w:val="28"/>
          <w:sz w:val="28"/>
          <w:szCs w:val="28"/>
        </w:rPr>
        <w:tab/>
        <w:t xml:space="preserve"> Документы, представленные для проведения государственной экспертизы, подлежат возврату заявителю без рассмотрения, в случае: </w:t>
      </w:r>
    </w:p>
    <w:p w:rsidR="00C91B6C" w:rsidRPr="00482587" w:rsidRDefault="00C91B6C" w:rsidP="00C91B6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а) государственная экспертиза должна осуществляться иной организа-цией по проведению государственной экспертизы;</w:t>
      </w:r>
    </w:p>
    <w:p w:rsidR="00C91B6C" w:rsidRPr="00482587" w:rsidRDefault="00C91B6C" w:rsidP="00C91B6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б) документы представлены с нарушением требований, предусмотрен-ных подпунктами "к" и "л" пункта 2 постановления Правительства Российской Федерации от 5 марта 2007 года № 145 «О порядке организации и проведения </w:t>
      </w:r>
      <w:r w:rsidRPr="00482587">
        <w:rPr>
          <w:rFonts w:ascii="Times New Roman CYR" w:hAnsi="Times New Roman CYR" w:cs="Times New Roman CYR"/>
          <w:kern w:val="28"/>
          <w:sz w:val="28"/>
          <w:szCs w:val="28"/>
        </w:rPr>
        <w:lastRenderedPageBreak/>
        <w:t>государственной экспертизы проектной документации и результатов инженерных изысканий».</w:t>
      </w:r>
    </w:p>
    <w:p w:rsidR="00C91B6C" w:rsidRPr="00482587" w:rsidRDefault="00C91B6C" w:rsidP="00C91B6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2.</w:t>
      </w:r>
      <w:r w:rsidR="00A558CB" w:rsidRPr="00482587">
        <w:rPr>
          <w:rFonts w:ascii="Times New Roman CYR" w:hAnsi="Times New Roman CYR" w:cs="Times New Roman CYR"/>
          <w:kern w:val="28"/>
          <w:sz w:val="28"/>
          <w:szCs w:val="28"/>
        </w:rPr>
        <w:t>9</w:t>
      </w:r>
      <w:r w:rsidRPr="00482587">
        <w:rPr>
          <w:rFonts w:ascii="Times New Roman CYR" w:hAnsi="Times New Roman CYR" w:cs="Times New Roman CYR"/>
          <w:kern w:val="28"/>
          <w:sz w:val="28"/>
          <w:szCs w:val="28"/>
        </w:rPr>
        <w:t>.3. В случае принятия решения об оставлении без рассмотрения до-кументов, представленных для проведения государственной экспертизы, или об отказе в их принятии документы, представленные на бумажном носителе, возвращаются (за исключением заявления о проведении государственной экспертизы) заявителю. Документы, представленные в электронной форме (за исключением заявления о проведении государственной экспертизы), подлежат хранению в течение не менее чем 3 месяцев.</w:t>
      </w:r>
    </w:p>
    <w:p w:rsidR="00C91B6C" w:rsidRPr="00482587" w:rsidRDefault="00C91B6C" w:rsidP="00C91B6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В случае если недостатки в представленных на бумажном носителе до-кументах (если представление документов на бумажном носителе допускается в соответствии с законодательством Российской Федерации), послужившие основанием для отказа в принятии документов на государственную экспертизу, можно устранить без возврата документов и заявитель не настаивает на их возврате, организация по проведению экспертизы устанавливает срок для устранения таких недостатков, который не должен превышать 30 дней.</w:t>
      </w:r>
    </w:p>
    <w:p w:rsidR="00476510" w:rsidRPr="00482587" w:rsidRDefault="00C91B6C" w:rsidP="00C91B6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При наличии возможности устранения в представленных в электронной форме документах недостатков, послуживших основанием для отказа в принятии документов на государственную экспертизу, организация по про-ведению экспертизы устанавливает срок для устранения таких недостатков, который не должен превышать 30 дней.»; </w:t>
      </w:r>
    </w:p>
    <w:p w:rsidR="00840E71" w:rsidRPr="00482587" w:rsidRDefault="00840E71" w:rsidP="00C91B6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2.</w:t>
      </w:r>
      <w:r w:rsidR="00A558CB" w:rsidRPr="00482587">
        <w:rPr>
          <w:rFonts w:ascii="Times New Roman CYR" w:hAnsi="Times New Roman CYR" w:cs="Times New Roman CYR"/>
          <w:b/>
          <w:bCs/>
          <w:kern w:val="28"/>
          <w:sz w:val="28"/>
          <w:szCs w:val="28"/>
        </w:rPr>
        <w:t>10</w:t>
      </w:r>
      <w:r w:rsidRPr="00482587">
        <w:rPr>
          <w:rFonts w:ascii="Times New Roman CYR" w:hAnsi="Times New Roman CYR" w:cs="Times New Roman CYR"/>
          <w:b/>
          <w:bCs/>
          <w:kern w:val="28"/>
          <w:sz w:val="28"/>
          <w:szCs w:val="28"/>
        </w:rPr>
        <w:t>.</w:t>
      </w:r>
      <w:r w:rsidRPr="00482587">
        <w:rPr>
          <w:rFonts w:ascii="Times New Roman CYR" w:hAnsi="Times New Roman CYR" w:cs="Times New Roman CYR"/>
          <w:b/>
          <w:bCs/>
          <w:kern w:val="28"/>
          <w:sz w:val="28"/>
          <w:szCs w:val="28"/>
        </w:rPr>
        <w:tab/>
        <w:t>Исчерпывающий перечень оснований для приостановления или отказа в предоставлении государственной услуги</w:t>
      </w:r>
    </w:p>
    <w:p w:rsidR="00A558CB" w:rsidRPr="00482587" w:rsidRDefault="00A558CB" w:rsidP="00A558CB">
      <w:pPr>
        <w:widowControl w:val="0"/>
        <w:tabs>
          <w:tab w:val="left" w:pos="0"/>
        </w:tabs>
        <w:autoSpaceDE w:val="0"/>
        <w:autoSpaceDN w:val="0"/>
        <w:adjustRightInd w:val="0"/>
        <w:spacing w:after="0" w:line="360" w:lineRule="atLeast"/>
        <w:ind w:firstLine="782"/>
        <w:jc w:val="both"/>
        <w:rPr>
          <w:rFonts w:ascii="Times New Roman" w:hAnsi="Times New Roman" w:cs="Times New Roman"/>
          <w:bCs/>
          <w:kern w:val="28"/>
          <w:sz w:val="28"/>
          <w:szCs w:val="28"/>
        </w:rPr>
      </w:pPr>
      <w:r w:rsidRPr="00482587">
        <w:rPr>
          <w:rFonts w:ascii="Times New Roman" w:hAnsi="Times New Roman" w:cs="Times New Roman"/>
          <w:bCs/>
          <w:kern w:val="28"/>
          <w:sz w:val="28"/>
          <w:szCs w:val="28"/>
        </w:rPr>
        <w:t>2.10.1.</w:t>
      </w:r>
      <w:r w:rsidRPr="00482587">
        <w:rPr>
          <w:rFonts w:ascii="Times New Roman" w:hAnsi="Times New Roman" w:cs="Times New Roman"/>
          <w:bCs/>
          <w:kern w:val="28"/>
          <w:sz w:val="28"/>
          <w:szCs w:val="28"/>
        </w:rPr>
        <w:tab/>
        <w:t>Основания для приостановления предоставления государственной услуги отсутствуют.</w:t>
      </w:r>
    </w:p>
    <w:p w:rsidR="00A558CB" w:rsidRPr="00482587" w:rsidRDefault="00A558CB" w:rsidP="00A558CB">
      <w:pPr>
        <w:widowControl w:val="0"/>
        <w:tabs>
          <w:tab w:val="left" w:pos="0"/>
        </w:tabs>
        <w:autoSpaceDE w:val="0"/>
        <w:autoSpaceDN w:val="0"/>
        <w:adjustRightInd w:val="0"/>
        <w:spacing w:after="0" w:line="360" w:lineRule="atLeast"/>
        <w:ind w:firstLine="782"/>
        <w:jc w:val="both"/>
        <w:rPr>
          <w:rFonts w:ascii="Times New Roman" w:hAnsi="Times New Roman" w:cs="Times New Roman"/>
          <w:bCs/>
          <w:kern w:val="28"/>
          <w:sz w:val="28"/>
          <w:szCs w:val="28"/>
        </w:rPr>
      </w:pPr>
      <w:r w:rsidRPr="00482587">
        <w:rPr>
          <w:rFonts w:ascii="Times New Roman" w:hAnsi="Times New Roman" w:cs="Times New Roman"/>
          <w:bCs/>
          <w:kern w:val="28"/>
          <w:sz w:val="28"/>
          <w:szCs w:val="28"/>
        </w:rPr>
        <w:t>2.10.2.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w:t>
      </w:r>
      <w:r w:rsidR="00903C5A" w:rsidRPr="00482587">
        <w:rPr>
          <w:rFonts w:ascii="Times New Roman" w:hAnsi="Times New Roman" w:cs="Times New Roman"/>
          <w:bCs/>
          <w:kern w:val="28"/>
          <w:sz w:val="28"/>
          <w:szCs w:val="28"/>
        </w:rPr>
        <w:t>ений, описаний, расчетов, черте</w:t>
      </w:r>
      <w:r w:rsidRPr="00482587">
        <w:rPr>
          <w:rFonts w:ascii="Times New Roman" w:hAnsi="Times New Roman" w:cs="Times New Roman"/>
          <w:bCs/>
          <w:kern w:val="28"/>
          <w:sz w:val="28"/>
          <w:szCs w:val="28"/>
        </w:rPr>
        <w:t>жей, схем и т.п.), которые не позволяют сделать выводы, указанные в пункте 34 настоящего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w:t>
      </w:r>
      <w:r w:rsidR="001C54B1" w:rsidRPr="00482587">
        <w:rPr>
          <w:rFonts w:ascii="Times New Roman" w:hAnsi="Times New Roman" w:cs="Times New Roman"/>
          <w:bCs/>
          <w:kern w:val="28"/>
          <w:sz w:val="28"/>
          <w:szCs w:val="28"/>
        </w:rPr>
        <w:t xml:space="preserve"> (далее Положение об организации и проведении государственной экспертизы)</w:t>
      </w:r>
      <w:r w:rsidRPr="00482587">
        <w:rPr>
          <w:rFonts w:ascii="Times New Roman" w:hAnsi="Times New Roman" w:cs="Times New Roman"/>
          <w:bCs/>
          <w:kern w:val="28"/>
          <w:sz w:val="28"/>
          <w:szCs w:val="28"/>
        </w:rPr>
        <w:t xml:space="preserve">, </w:t>
      </w:r>
      <w:r w:rsidRPr="00482587">
        <w:rPr>
          <w:rFonts w:ascii="Times New Roman" w:hAnsi="Times New Roman" w:cs="Times New Roman"/>
          <w:bCs/>
          <w:kern w:val="28"/>
          <w:sz w:val="28"/>
          <w:szCs w:val="28"/>
        </w:rPr>
        <w:lastRenderedPageBreak/>
        <w:t>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 в следующих случаях, предусмотренных пунктом 35 названного выше Положения:</w:t>
      </w:r>
    </w:p>
    <w:p w:rsidR="00A558CB" w:rsidRPr="00482587" w:rsidRDefault="00A558CB" w:rsidP="00A558CB">
      <w:pPr>
        <w:widowControl w:val="0"/>
        <w:tabs>
          <w:tab w:val="left" w:pos="0"/>
        </w:tabs>
        <w:autoSpaceDE w:val="0"/>
        <w:autoSpaceDN w:val="0"/>
        <w:adjustRightInd w:val="0"/>
        <w:spacing w:after="0" w:line="360" w:lineRule="atLeast"/>
        <w:ind w:firstLine="782"/>
        <w:jc w:val="both"/>
        <w:rPr>
          <w:rFonts w:ascii="Times New Roman" w:hAnsi="Times New Roman" w:cs="Times New Roman"/>
          <w:bCs/>
          <w:kern w:val="28"/>
          <w:sz w:val="28"/>
          <w:szCs w:val="28"/>
        </w:rPr>
      </w:pPr>
      <w:r w:rsidRPr="00482587">
        <w:rPr>
          <w:rFonts w:ascii="Times New Roman" w:hAnsi="Times New Roman" w:cs="Times New Roman"/>
          <w:bCs/>
          <w:kern w:val="28"/>
          <w:sz w:val="28"/>
          <w:szCs w:val="28"/>
        </w:rPr>
        <w:t>если выявленные недостатки невозможно устранить в процессе госу-дарственной экспертизы;</w:t>
      </w:r>
    </w:p>
    <w:p w:rsidR="00A558CB" w:rsidRPr="00482587" w:rsidRDefault="00A558CB" w:rsidP="00A558CB">
      <w:pPr>
        <w:widowControl w:val="0"/>
        <w:tabs>
          <w:tab w:val="left" w:pos="0"/>
        </w:tabs>
        <w:autoSpaceDE w:val="0"/>
        <w:autoSpaceDN w:val="0"/>
        <w:adjustRightInd w:val="0"/>
        <w:spacing w:after="0" w:line="360" w:lineRule="atLeast"/>
        <w:ind w:firstLine="782"/>
        <w:jc w:val="both"/>
        <w:rPr>
          <w:rFonts w:ascii="Times New Roman" w:hAnsi="Times New Roman" w:cs="Times New Roman"/>
          <w:bCs/>
          <w:kern w:val="28"/>
          <w:sz w:val="28"/>
          <w:szCs w:val="28"/>
        </w:rPr>
      </w:pPr>
      <w:r w:rsidRPr="00482587">
        <w:rPr>
          <w:rFonts w:ascii="Times New Roman" w:hAnsi="Times New Roman" w:cs="Times New Roman"/>
          <w:bCs/>
          <w:kern w:val="28"/>
          <w:sz w:val="28"/>
          <w:szCs w:val="28"/>
        </w:rPr>
        <w:t xml:space="preserve">заявитель в установленный срок не устранил выявленные в процессе государственной экспертизы недостатки. </w:t>
      </w:r>
    </w:p>
    <w:p w:rsidR="007861F4" w:rsidRPr="00482587" w:rsidRDefault="007861F4" w:rsidP="00A558CB">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2.</w:t>
      </w:r>
      <w:r w:rsidR="00A558CB" w:rsidRPr="00482587">
        <w:rPr>
          <w:rFonts w:ascii="Times New Roman CYR" w:hAnsi="Times New Roman CYR" w:cs="Times New Roman CYR"/>
          <w:b/>
          <w:bCs/>
          <w:kern w:val="28"/>
          <w:sz w:val="28"/>
          <w:szCs w:val="28"/>
        </w:rPr>
        <w:t>11.</w:t>
      </w:r>
      <w:r w:rsidRPr="00482587">
        <w:rPr>
          <w:rFonts w:ascii="Times New Roman CYR" w:hAnsi="Times New Roman CYR" w:cs="Times New Roman CYR"/>
          <w:b/>
          <w:bCs/>
          <w:kern w:val="28"/>
          <w:sz w:val="28"/>
          <w:szCs w:val="28"/>
        </w:rPr>
        <w:tab/>
        <w:t xml:space="preserve">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C54B1" w:rsidRPr="00482587" w:rsidRDefault="00A558CB"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2.11</w:t>
      </w:r>
      <w:r w:rsidR="00E80695" w:rsidRPr="00482587">
        <w:rPr>
          <w:rFonts w:ascii="Times New Roman CYR" w:hAnsi="Times New Roman CYR" w:cs="Times New Roman CYR"/>
          <w:kern w:val="28"/>
          <w:sz w:val="28"/>
          <w:szCs w:val="28"/>
        </w:rPr>
        <w:t>.1.</w:t>
      </w:r>
      <w:r w:rsidR="00E80695" w:rsidRPr="00482587">
        <w:rPr>
          <w:rFonts w:ascii="Times New Roman CYR" w:hAnsi="Times New Roman CYR" w:cs="Times New Roman CYR"/>
          <w:kern w:val="28"/>
          <w:sz w:val="28"/>
          <w:szCs w:val="28"/>
        </w:rPr>
        <w:tab/>
      </w:r>
      <w:r w:rsidR="001C54B1" w:rsidRPr="00482587">
        <w:rPr>
          <w:rFonts w:ascii="Times New Roman CYR" w:hAnsi="Times New Roman CYR" w:cs="Times New Roman CYR"/>
          <w:kern w:val="28"/>
          <w:sz w:val="28"/>
          <w:szCs w:val="28"/>
        </w:rPr>
        <w:t>Услуги, которые являются необходимыми и обязательными для предоставления настоящей государственной услуги, не предусмотрены.</w:t>
      </w:r>
    </w:p>
    <w:p w:rsidR="007861F4" w:rsidRPr="0048258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2.1</w:t>
      </w:r>
      <w:r w:rsidR="001C54B1" w:rsidRPr="00482587">
        <w:rPr>
          <w:rFonts w:ascii="Times New Roman CYR" w:hAnsi="Times New Roman CYR" w:cs="Times New Roman CYR"/>
          <w:b/>
          <w:bCs/>
          <w:kern w:val="28"/>
          <w:sz w:val="28"/>
          <w:szCs w:val="28"/>
        </w:rPr>
        <w:t>2</w:t>
      </w:r>
      <w:r w:rsidRPr="00482587">
        <w:rPr>
          <w:rFonts w:ascii="Times New Roman CYR" w:hAnsi="Times New Roman CYR" w:cs="Times New Roman CYR"/>
          <w:b/>
          <w:bCs/>
          <w:kern w:val="28"/>
          <w:sz w:val="28"/>
          <w:szCs w:val="28"/>
        </w:rPr>
        <w:t>.</w:t>
      </w:r>
      <w:r w:rsidRPr="00482587">
        <w:rPr>
          <w:rFonts w:ascii="Times New Roman CYR" w:hAnsi="Times New Roman CYR" w:cs="Times New Roman CYR"/>
          <w:b/>
          <w:bCs/>
          <w:kern w:val="28"/>
          <w:sz w:val="28"/>
          <w:szCs w:val="28"/>
        </w:rPr>
        <w:tab/>
        <w:t>Порядок, размер и основания взимания государственной пошлины или иной платы, взимаемой за предоставление государственной услуги</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2.1</w:t>
      </w:r>
      <w:r w:rsidR="001C54B1" w:rsidRPr="00482587">
        <w:rPr>
          <w:rFonts w:ascii="Times New Roman CYR" w:hAnsi="Times New Roman CYR" w:cs="Times New Roman CYR"/>
          <w:kern w:val="28"/>
          <w:sz w:val="28"/>
          <w:szCs w:val="28"/>
        </w:rPr>
        <w:t>2</w:t>
      </w:r>
      <w:r w:rsidRPr="00482587">
        <w:rPr>
          <w:rFonts w:ascii="Times New Roman CYR" w:hAnsi="Times New Roman CYR" w:cs="Times New Roman CYR"/>
          <w:kern w:val="28"/>
          <w:sz w:val="28"/>
          <w:szCs w:val="28"/>
        </w:rPr>
        <w:t>.1.</w:t>
      </w:r>
      <w:r w:rsidRPr="00482587">
        <w:rPr>
          <w:rFonts w:ascii="Times New Roman CYR" w:hAnsi="Times New Roman CYR" w:cs="Times New Roman CYR"/>
          <w:kern w:val="28"/>
          <w:sz w:val="28"/>
          <w:szCs w:val="28"/>
        </w:rPr>
        <w:tab/>
        <w:t>Государственная экспертиза проектной документации осуществляется за счет средств Заявителя. Размер платы за проведение государственной экспертизы определяется в соответствии с Положением об организации и проведении государственной экспертизы. Оплата услуг по проведению государственной экспертизы производится независимо от результата государственной экспертизы.</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2.1</w:t>
      </w:r>
      <w:r w:rsidR="001C54B1" w:rsidRPr="00482587">
        <w:rPr>
          <w:rFonts w:ascii="Times New Roman CYR" w:hAnsi="Times New Roman CYR" w:cs="Times New Roman CYR"/>
          <w:kern w:val="28"/>
          <w:sz w:val="28"/>
          <w:szCs w:val="28"/>
        </w:rPr>
        <w:t>2</w:t>
      </w:r>
      <w:r w:rsidRPr="00482587">
        <w:rPr>
          <w:rFonts w:ascii="Times New Roman CYR" w:hAnsi="Times New Roman CYR" w:cs="Times New Roman CYR"/>
          <w:kern w:val="28"/>
          <w:sz w:val="28"/>
          <w:szCs w:val="28"/>
        </w:rPr>
        <w:t>.2.</w:t>
      </w:r>
      <w:r w:rsidRPr="00482587">
        <w:rPr>
          <w:rFonts w:ascii="Times New Roman CYR" w:hAnsi="Times New Roman CYR" w:cs="Times New Roman CYR"/>
          <w:kern w:val="28"/>
          <w:sz w:val="28"/>
          <w:szCs w:val="28"/>
        </w:rPr>
        <w:tab/>
        <w:t>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7861F4" w:rsidRPr="00482587" w:rsidRDefault="007861F4" w:rsidP="007861F4">
      <w:pPr>
        <w:widowControl w:val="0"/>
        <w:suppressAutoHyphens/>
        <w:autoSpaceDE w:val="0"/>
        <w:autoSpaceDN w:val="0"/>
        <w:adjustRightInd w:val="0"/>
        <w:spacing w:after="0" w:line="360" w:lineRule="atLeast"/>
        <w:ind w:firstLine="782"/>
        <w:jc w:val="center"/>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РПиж = БСиж х Ki,</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где:</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Ki - коэффициент, отражающий инфляционные процессы по сравнению с 1 января 2001 г., который определяется как произведение публикуемых </w:t>
      </w:r>
      <w:r w:rsidRPr="00482587">
        <w:rPr>
          <w:rFonts w:ascii="Times New Roman CYR" w:hAnsi="Times New Roman CYR" w:cs="Times New Roman CYR"/>
          <w:kern w:val="28"/>
          <w:sz w:val="28"/>
          <w:szCs w:val="28"/>
        </w:rPr>
        <w:lastRenderedPageBreak/>
        <w:t>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2.1</w:t>
      </w:r>
      <w:r w:rsidR="001C54B1" w:rsidRPr="00482587">
        <w:rPr>
          <w:rFonts w:ascii="Times New Roman CYR" w:hAnsi="Times New Roman CYR" w:cs="Times New Roman CYR"/>
          <w:kern w:val="28"/>
          <w:sz w:val="28"/>
          <w:szCs w:val="28"/>
        </w:rPr>
        <w:t>2</w:t>
      </w:r>
      <w:r w:rsidRPr="00482587">
        <w:rPr>
          <w:rFonts w:ascii="Times New Roman CYR" w:hAnsi="Times New Roman CYR" w:cs="Times New Roman CYR"/>
          <w:kern w:val="28"/>
          <w:sz w:val="28"/>
          <w:szCs w:val="28"/>
        </w:rPr>
        <w:t>.3.</w:t>
      </w:r>
      <w:r w:rsidRPr="00482587">
        <w:rPr>
          <w:rFonts w:ascii="Times New Roman CYR" w:hAnsi="Times New Roman CYR" w:cs="Times New Roman CYR"/>
          <w:kern w:val="28"/>
          <w:sz w:val="28"/>
          <w:szCs w:val="28"/>
        </w:rPr>
        <w:tab/>
        <w:t>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7861F4" w:rsidRPr="00482587" w:rsidRDefault="007861F4" w:rsidP="007861F4">
      <w:pPr>
        <w:widowControl w:val="0"/>
        <w:suppressAutoHyphens/>
        <w:autoSpaceDE w:val="0"/>
        <w:autoSpaceDN w:val="0"/>
        <w:adjustRightInd w:val="0"/>
        <w:spacing w:after="0" w:line="360" w:lineRule="atLeast"/>
        <w:ind w:firstLine="782"/>
        <w:jc w:val="center"/>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БСиж = Аиж + Виж х Xж,</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где:</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Аиж - первая постоянная величина, равная 13000 рублей;</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Виж - вторая постоянная величина, равная 5 рублям;</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Хж - площадь земли, измеряемая в пределах периметра жилого объекта капитального строительства (в кв. метрах).</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2.1</w:t>
      </w:r>
      <w:r w:rsidR="001C54B1" w:rsidRPr="00482587">
        <w:rPr>
          <w:rFonts w:ascii="Times New Roman CYR" w:hAnsi="Times New Roman CYR" w:cs="Times New Roman CYR"/>
          <w:kern w:val="28"/>
          <w:sz w:val="28"/>
          <w:szCs w:val="28"/>
        </w:rPr>
        <w:t>2</w:t>
      </w:r>
      <w:r w:rsidRPr="00482587">
        <w:rPr>
          <w:rFonts w:ascii="Times New Roman CYR" w:hAnsi="Times New Roman CYR" w:cs="Times New Roman CYR"/>
          <w:kern w:val="28"/>
          <w:sz w:val="28"/>
          <w:szCs w:val="28"/>
        </w:rPr>
        <w:t>.4.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7861F4" w:rsidRPr="00482587" w:rsidRDefault="007861F4" w:rsidP="007861F4">
      <w:pPr>
        <w:widowControl w:val="0"/>
        <w:suppressAutoHyphens/>
        <w:autoSpaceDE w:val="0"/>
        <w:autoSpaceDN w:val="0"/>
        <w:adjustRightInd w:val="0"/>
        <w:spacing w:after="0" w:line="360" w:lineRule="atLeast"/>
        <w:ind w:firstLine="782"/>
        <w:jc w:val="center"/>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РПпдж = БСпдж х Кi,</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где:</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БСпдж - базовая стоимость государственной экспертизы проектной документации жилых объектов капитального строительства (в рублях);</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2.1</w:t>
      </w:r>
      <w:r w:rsidR="001C54B1" w:rsidRPr="00482587">
        <w:rPr>
          <w:rFonts w:ascii="Times New Roman CYR" w:hAnsi="Times New Roman CYR" w:cs="Times New Roman CYR"/>
          <w:kern w:val="28"/>
          <w:sz w:val="28"/>
          <w:szCs w:val="28"/>
        </w:rPr>
        <w:t>2</w:t>
      </w:r>
      <w:r w:rsidRPr="00482587">
        <w:rPr>
          <w:rFonts w:ascii="Times New Roman CYR" w:hAnsi="Times New Roman CYR" w:cs="Times New Roman CYR"/>
          <w:kern w:val="28"/>
          <w:sz w:val="28"/>
          <w:szCs w:val="28"/>
        </w:rPr>
        <w:t xml:space="preserve">.5. </w:t>
      </w:r>
      <w:r w:rsidRPr="00482587">
        <w:rPr>
          <w:rFonts w:ascii="Times New Roman CYR" w:hAnsi="Times New Roman CYR" w:cs="Times New Roman CYR"/>
          <w:kern w:val="28"/>
          <w:sz w:val="28"/>
          <w:szCs w:val="28"/>
        </w:rPr>
        <w:tab/>
        <w:t>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7861F4" w:rsidRPr="00482587" w:rsidRDefault="007861F4" w:rsidP="007861F4">
      <w:pPr>
        <w:widowControl w:val="0"/>
        <w:suppressAutoHyphens/>
        <w:autoSpaceDE w:val="0"/>
        <w:autoSpaceDN w:val="0"/>
        <w:adjustRightInd w:val="0"/>
        <w:spacing w:after="0" w:line="360" w:lineRule="atLeast"/>
        <w:ind w:firstLine="782"/>
        <w:jc w:val="center"/>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БСпдж = (Апдж + Впдж х Хж + Спдж х Yж) х Кн х Кс,</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где:</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Апдж - первая постоянная величина, равная 100000 рублей;</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Впдж - вторая постоянная величина, равная 35 рублям;</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Хж - площадь земли, измеряемая в пределах периметра жилого объекта </w:t>
      </w:r>
      <w:r w:rsidRPr="00482587">
        <w:rPr>
          <w:rFonts w:ascii="Times New Roman CYR" w:hAnsi="Times New Roman CYR" w:cs="Times New Roman CYR"/>
          <w:kern w:val="28"/>
          <w:sz w:val="28"/>
          <w:szCs w:val="28"/>
        </w:rPr>
        <w:lastRenderedPageBreak/>
        <w:t>капитального строительства (в кв. метрах);</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Спдж - третья постоянная величина, равная 3,5 рубля;</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Кн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Кс - коэффициент сложности проектной документации, равный:</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1,2 - если земельный участок расположен в зоне сейсмичности 8 баллов;</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1,3 - если земельный участок расположен в зоне сейсмичности 9 баллов;</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1 - в иных случаях.</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2.1</w:t>
      </w:r>
      <w:r w:rsidR="001C54B1" w:rsidRPr="00482587">
        <w:rPr>
          <w:rFonts w:ascii="Times New Roman CYR" w:hAnsi="Times New Roman CYR" w:cs="Times New Roman CYR"/>
          <w:kern w:val="28"/>
          <w:sz w:val="28"/>
          <w:szCs w:val="28"/>
        </w:rPr>
        <w:t>2</w:t>
      </w:r>
      <w:r w:rsidRPr="00482587">
        <w:rPr>
          <w:rFonts w:ascii="Times New Roman CYR" w:hAnsi="Times New Roman CYR" w:cs="Times New Roman CYR"/>
          <w:kern w:val="28"/>
          <w:sz w:val="28"/>
          <w:szCs w:val="28"/>
        </w:rPr>
        <w:t>.6.</w:t>
      </w:r>
      <w:r w:rsidRPr="00482587">
        <w:rPr>
          <w:rFonts w:ascii="Times New Roman CYR" w:hAnsi="Times New Roman CYR" w:cs="Times New Roman CYR"/>
          <w:kern w:val="28"/>
          <w:sz w:val="28"/>
          <w:szCs w:val="28"/>
        </w:rPr>
        <w:tab/>
        <w:t>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7861F4" w:rsidRPr="00482587" w:rsidRDefault="007861F4" w:rsidP="007861F4">
      <w:pPr>
        <w:widowControl w:val="0"/>
        <w:suppressAutoHyphens/>
        <w:autoSpaceDE w:val="0"/>
        <w:autoSpaceDN w:val="0"/>
        <w:adjustRightInd w:val="0"/>
        <w:spacing w:after="0" w:line="360" w:lineRule="atLeast"/>
        <w:ind w:firstLine="782"/>
        <w:jc w:val="center"/>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РПж = (РПиж + РПпдж) х 0,9,</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где РПиж и РПпдж - размеры платы за проведение государственной экспертизы, рассчитываемые в соответствии с пунктами 51 и 53 Положения об организации и проведении государственной экспертизы проектной документации и результатов инженерных изысканий, утверждённого постановлением Правительства РФ от 05.03.2007 № 145.</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2.1</w:t>
      </w:r>
      <w:r w:rsidR="001C54B1" w:rsidRPr="00482587">
        <w:rPr>
          <w:rFonts w:ascii="Times New Roman CYR" w:hAnsi="Times New Roman CYR" w:cs="Times New Roman CYR"/>
          <w:kern w:val="28"/>
          <w:sz w:val="28"/>
          <w:szCs w:val="28"/>
        </w:rPr>
        <w:t>2</w:t>
      </w:r>
      <w:r w:rsidRPr="00482587">
        <w:rPr>
          <w:rFonts w:ascii="Times New Roman CYR" w:hAnsi="Times New Roman CYR" w:cs="Times New Roman CYR"/>
          <w:kern w:val="28"/>
          <w:sz w:val="28"/>
          <w:szCs w:val="28"/>
        </w:rPr>
        <w:t>.7.</w:t>
      </w:r>
      <w:r w:rsidRPr="00482587">
        <w:rPr>
          <w:rFonts w:ascii="Times New Roman CYR" w:hAnsi="Times New Roman CYR" w:cs="Times New Roman CYR"/>
          <w:kern w:val="28"/>
          <w:sz w:val="28"/>
          <w:szCs w:val="28"/>
        </w:rPr>
        <w:tab/>
        <w:t>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7861F4" w:rsidRPr="00482587" w:rsidRDefault="007861F4" w:rsidP="007861F4">
      <w:pPr>
        <w:widowControl w:val="0"/>
        <w:suppressAutoHyphens/>
        <w:autoSpaceDE w:val="0"/>
        <w:autoSpaceDN w:val="0"/>
        <w:adjustRightInd w:val="0"/>
        <w:spacing w:after="0" w:line="360" w:lineRule="atLeast"/>
        <w:ind w:firstLine="782"/>
        <w:jc w:val="center"/>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РПнж = Спд х П х Кi + Сиж х П х Ki,</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где:</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Спд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w:t>
      </w:r>
      <w:r w:rsidRPr="00482587">
        <w:rPr>
          <w:rFonts w:ascii="Times New Roman CYR" w:hAnsi="Times New Roman CYR" w:cs="Times New Roman CYR"/>
          <w:kern w:val="28"/>
          <w:sz w:val="28"/>
          <w:szCs w:val="28"/>
        </w:rPr>
        <w:lastRenderedPageBreak/>
        <w:t>рекомендованных Министерством регионального развития Российской Федерации (в рублях);</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Сиж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регионального развития Российской Федерации (в рублях);</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П - процент суммарной стоимости проектных и (или) изыскательских работ, представленных на государственную экспертизу;</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7861F4" w:rsidRPr="00482587" w:rsidRDefault="007861F4" w:rsidP="00A55038">
      <w:pPr>
        <w:widowControl w:val="0"/>
        <w:suppressAutoHyphens/>
        <w:autoSpaceDE w:val="0"/>
        <w:autoSpaceDN w:val="0"/>
        <w:adjustRightInd w:val="0"/>
        <w:spacing w:after="0" w:line="360" w:lineRule="atLeast"/>
        <w:ind w:firstLine="782"/>
        <w:jc w:val="both"/>
        <w:rPr>
          <w:rFonts w:ascii="Times New Roman" w:hAnsi="Times New Roman" w:cs="Times New Roman"/>
          <w:spacing w:val="2"/>
          <w:sz w:val="28"/>
          <w:szCs w:val="28"/>
          <w:shd w:val="clear" w:color="auto" w:fill="FFFFFF"/>
        </w:rPr>
      </w:pPr>
      <w:r w:rsidRPr="00482587">
        <w:rPr>
          <w:rFonts w:ascii="Times New Roman CYR" w:hAnsi="Times New Roman CYR" w:cs="Times New Roman CYR"/>
          <w:kern w:val="28"/>
          <w:sz w:val="28"/>
          <w:szCs w:val="28"/>
        </w:rPr>
        <w:t>2.1</w:t>
      </w:r>
      <w:r w:rsidR="001C54B1" w:rsidRPr="00482587">
        <w:rPr>
          <w:rFonts w:ascii="Times New Roman CYR" w:hAnsi="Times New Roman CYR" w:cs="Times New Roman CYR"/>
          <w:kern w:val="28"/>
          <w:sz w:val="28"/>
          <w:szCs w:val="28"/>
        </w:rPr>
        <w:t>2</w:t>
      </w:r>
      <w:r w:rsidRPr="00482587">
        <w:rPr>
          <w:rFonts w:ascii="Times New Roman CYR" w:hAnsi="Times New Roman CYR" w:cs="Times New Roman CYR"/>
          <w:kern w:val="28"/>
          <w:sz w:val="28"/>
          <w:szCs w:val="28"/>
        </w:rPr>
        <w:t>.8.</w:t>
      </w:r>
      <w:r w:rsidRPr="00482587">
        <w:rPr>
          <w:rFonts w:ascii="Times New Roman CYR" w:hAnsi="Times New Roman CYR" w:cs="Times New Roman CYR"/>
          <w:kern w:val="28"/>
          <w:sz w:val="28"/>
          <w:szCs w:val="28"/>
        </w:rPr>
        <w:tab/>
        <w:t>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w:t>
      </w:r>
    </w:p>
    <w:p w:rsidR="00A55038" w:rsidRPr="00482587" w:rsidRDefault="00A55038" w:rsidP="007861F4">
      <w:pPr>
        <w:widowControl w:val="0"/>
        <w:suppressAutoHyphens/>
        <w:autoSpaceDE w:val="0"/>
        <w:autoSpaceDN w:val="0"/>
        <w:adjustRightInd w:val="0"/>
        <w:spacing w:after="0" w:line="360" w:lineRule="atLeast"/>
        <w:ind w:firstLine="782"/>
        <w:jc w:val="both"/>
        <w:rPr>
          <w:rFonts w:ascii="Times New Roman" w:hAnsi="Times New Roman" w:cs="Times New Roman"/>
          <w:spacing w:val="2"/>
          <w:sz w:val="28"/>
          <w:szCs w:val="28"/>
          <w:shd w:val="clear" w:color="auto" w:fill="FFFFFF"/>
        </w:rPr>
      </w:pPr>
    </w:p>
    <w:p w:rsidR="007861F4" w:rsidRPr="0048258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2.1</w:t>
      </w:r>
      <w:r w:rsidR="001C54B1" w:rsidRPr="00482587">
        <w:rPr>
          <w:rFonts w:ascii="Times New Roman CYR" w:hAnsi="Times New Roman CYR" w:cs="Times New Roman CYR"/>
          <w:b/>
          <w:bCs/>
          <w:kern w:val="28"/>
          <w:sz w:val="28"/>
          <w:szCs w:val="28"/>
        </w:rPr>
        <w:t>3</w:t>
      </w:r>
      <w:r w:rsidRPr="00482587">
        <w:rPr>
          <w:rFonts w:ascii="Times New Roman CYR" w:hAnsi="Times New Roman CYR" w:cs="Times New Roman CYR"/>
          <w:b/>
          <w:bCs/>
          <w:kern w:val="28"/>
          <w:sz w:val="28"/>
          <w:szCs w:val="28"/>
        </w:rPr>
        <w:t>.</w:t>
      </w:r>
      <w:r w:rsidRPr="00482587">
        <w:rPr>
          <w:rFonts w:ascii="Times New Roman CYR" w:hAnsi="Times New Roman CYR" w:cs="Times New Roman CYR"/>
          <w:b/>
          <w:bCs/>
          <w:kern w:val="28"/>
          <w:sz w:val="28"/>
          <w:szCs w:val="28"/>
        </w:rPr>
        <w:tab/>
      </w:r>
      <w:r w:rsidRPr="00482587">
        <w:rPr>
          <w:rFonts w:ascii="Times New Roman CYR" w:hAnsi="Times New Roman CYR" w:cs="Times New Roman CYR"/>
          <w:b/>
          <w:bCs/>
          <w:kern w:val="28"/>
          <w:sz w:val="28"/>
          <w:szCs w:val="28"/>
        </w:rPr>
        <w:tab/>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307CFE"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2.1</w:t>
      </w:r>
      <w:r w:rsidR="001C54B1" w:rsidRPr="00482587">
        <w:rPr>
          <w:rFonts w:ascii="Times New Roman CYR" w:hAnsi="Times New Roman CYR" w:cs="Times New Roman CYR"/>
          <w:kern w:val="28"/>
          <w:sz w:val="28"/>
          <w:szCs w:val="28"/>
        </w:rPr>
        <w:t>3</w:t>
      </w:r>
      <w:r w:rsidRPr="00482587">
        <w:rPr>
          <w:rFonts w:ascii="Times New Roman CYR" w:hAnsi="Times New Roman CYR" w:cs="Times New Roman CYR"/>
          <w:kern w:val="28"/>
          <w:sz w:val="28"/>
          <w:szCs w:val="28"/>
        </w:rPr>
        <w:t>.1.</w:t>
      </w:r>
      <w:r w:rsidRPr="00482587">
        <w:rPr>
          <w:rFonts w:ascii="Times New Roman CYR" w:hAnsi="Times New Roman CYR" w:cs="Times New Roman CYR"/>
          <w:kern w:val="28"/>
          <w:sz w:val="28"/>
          <w:szCs w:val="28"/>
        </w:rPr>
        <w:tab/>
        <w:t>Необходимые и обязательные услуги</w:t>
      </w:r>
      <w:r w:rsidR="001C54B1" w:rsidRPr="00482587">
        <w:t xml:space="preserve"> </w:t>
      </w:r>
      <w:r w:rsidR="001C54B1" w:rsidRPr="00482587">
        <w:rPr>
          <w:rFonts w:ascii="Times New Roman CYR" w:hAnsi="Times New Roman CYR" w:cs="Times New Roman CYR"/>
          <w:kern w:val="28"/>
          <w:sz w:val="28"/>
          <w:szCs w:val="28"/>
        </w:rPr>
        <w:t>для предоставления государственной услуги</w:t>
      </w:r>
      <w:r w:rsidR="00307CFE" w:rsidRPr="00482587">
        <w:rPr>
          <w:rFonts w:ascii="Times New Roman CYR" w:hAnsi="Times New Roman CYR" w:cs="Times New Roman CYR"/>
          <w:kern w:val="28"/>
          <w:sz w:val="28"/>
          <w:szCs w:val="28"/>
        </w:rPr>
        <w:t xml:space="preserve"> не оказываются.</w:t>
      </w:r>
    </w:p>
    <w:p w:rsidR="007861F4" w:rsidRPr="0048258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2.1</w:t>
      </w:r>
      <w:r w:rsidR="00427545" w:rsidRPr="00482587">
        <w:rPr>
          <w:rFonts w:ascii="Times New Roman CYR" w:hAnsi="Times New Roman CYR" w:cs="Times New Roman CYR"/>
          <w:b/>
          <w:bCs/>
          <w:kern w:val="28"/>
          <w:sz w:val="28"/>
          <w:szCs w:val="28"/>
        </w:rPr>
        <w:t>4</w:t>
      </w:r>
      <w:r w:rsidRPr="00482587">
        <w:rPr>
          <w:rFonts w:ascii="Times New Roman CYR" w:hAnsi="Times New Roman CYR" w:cs="Times New Roman CYR"/>
          <w:b/>
          <w:bCs/>
          <w:kern w:val="28"/>
          <w:sz w:val="28"/>
          <w:szCs w:val="28"/>
        </w:rPr>
        <w:t>.</w:t>
      </w:r>
      <w:r w:rsidRPr="00482587">
        <w:rPr>
          <w:rFonts w:ascii="Times New Roman CYR" w:hAnsi="Times New Roman CYR" w:cs="Times New Roman CYR"/>
          <w:b/>
          <w:bCs/>
          <w:kern w:val="28"/>
          <w:sz w:val="28"/>
          <w:szCs w:val="28"/>
        </w:rPr>
        <w:tab/>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6077A2" w:rsidRPr="00482587" w:rsidRDefault="00307CFE"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Подача заявления о предоставлении государственной услуги </w:t>
      </w:r>
      <w:r w:rsidR="006077A2" w:rsidRPr="00482587">
        <w:rPr>
          <w:rFonts w:ascii="Times New Roman CYR" w:hAnsi="Times New Roman CYR" w:cs="Times New Roman CYR"/>
          <w:kern w:val="28"/>
          <w:sz w:val="28"/>
          <w:szCs w:val="28"/>
        </w:rPr>
        <w:t xml:space="preserve"> осуществляется в электронной форме в соответствии с пунктами 2.6.7. и 2.6.8. настоящего регламента. </w:t>
      </w:r>
      <w:r w:rsidR="00427545" w:rsidRPr="00482587">
        <w:rPr>
          <w:rFonts w:ascii="Times New Roman CYR" w:hAnsi="Times New Roman CYR" w:cs="Times New Roman CYR"/>
          <w:kern w:val="28"/>
          <w:sz w:val="28"/>
          <w:szCs w:val="28"/>
        </w:rPr>
        <w:t>В соответствии с пунктом 39 Положения об организации и проведении государственной экспертизы п</w:t>
      </w:r>
      <w:r w:rsidR="006077A2" w:rsidRPr="00482587">
        <w:rPr>
          <w:rFonts w:ascii="Times New Roman CYR" w:hAnsi="Times New Roman CYR" w:cs="Times New Roman CYR"/>
          <w:kern w:val="28"/>
          <w:sz w:val="28"/>
          <w:szCs w:val="28"/>
        </w:rPr>
        <w:t xml:space="preserve">ри предоставлении заявителем документов в электронной форме для предоставления государственной услуги выдача заключения государственной экспертизы  осуществляется в электронной форме, а также в форме документа на бумажном </w:t>
      </w:r>
      <w:r w:rsidR="006077A2" w:rsidRPr="00482587">
        <w:rPr>
          <w:rFonts w:ascii="Times New Roman CYR" w:hAnsi="Times New Roman CYR" w:cs="Times New Roman CYR"/>
          <w:kern w:val="28"/>
          <w:sz w:val="28"/>
          <w:szCs w:val="28"/>
        </w:rPr>
        <w:lastRenderedPageBreak/>
        <w:t>носителе</w:t>
      </w:r>
      <w:r w:rsidR="00427545" w:rsidRPr="00482587">
        <w:rPr>
          <w:rFonts w:ascii="Times New Roman CYR" w:hAnsi="Times New Roman CYR" w:cs="Times New Roman CYR"/>
          <w:kern w:val="28"/>
          <w:sz w:val="28"/>
          <w:szCs w:val="28"/>
        </w:rPr>
        <w:t>, е</w:t>
      </w:r>
      <w:r w:rsidR="006077A2" w:rsidRPr="00482587">
        <w:rPr>
          <w:rFonts w:ascii="Times New Roman CYR" w:hAnsi="Times New Roman CYR" w:cs="Times New Roman CYR"/>
          <w:kern w:val="28"/>
          <w:sz w:val="28"/>
          <w:szCs w:val="28"/>
        </w:rPr>
        <w:t>сли это предусмотрено в заявлении и (или) договоре.</w:t>
      </w:r>
    </w:p>
    <w:p w:rsidR="007861F4" w:rsidRPr="00482587" w:rsidRDefault="00427545"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При подаче заявления о предоставлении государственной услуги и получении ее результата в установленных законодательством случаях на бумажном носителе </w:t>
      </w:r>
      <w:r w:rsidR="007861F4" w:rsidRPr="00482587">
        <w:rPr>
          <w:rFonts w:ascii="Times New Roman CYR" w:hAnsi="Times New Roman CYR" w:cs="Times New Roman CYR"/>
          <w:kern w:val="28"/>
          <w:sz w:val="28"/>
          <w:szCs w:val="28"/>
        </w:rPr>
        <w:t>максимальный срок ожидания заявителем в очереди составляет не более 15 минут.</w:t>
      </w:r>
    </w:p>
    <w:p w:rsidR="00427545" w:rsidRPr="00482587" w:rsidRDefault="00427545" w:rsidP="00427545">
      <w:pPr>
        <w:widowControl w:val="0"/>
        <w:autoSpaceDE w:val="0"/>
        <w:autoSpaceDN w:val="0"/>
        <w:adjustRightInd w:val="0"/>
        <w:spacing w:after="0" w:line="360" w:lineRule="atLeast"/>
        <w:ind w:firstLine="782"/>
        <w:jc w:val="both"/>
        <w:rPr>
          <w:rFonts w:ascii="Times New Roman CYR" w:hAnsi="Times New Roman CYR" w:cs="Times New Roman CYR"/>
          <w:b/>
          <w:kern w:val="28"/>
          <w:sz w:val="28"/>
          <w:szCs w:val="28"/>
        </w:rPr>
      </w:pPr>
      <w:r w:rsidRPr="00482587">
        <w:rPr>
          <w:rFonts w:ascii="Times New Roman CYR" w:hAnsi="Times New Roman CYR" w:cs="Times New Roman CYR"/>
          <w:b/>
          <w:kern w:val="28"/>
          <w:sz w:val="28"/>
          <w:szCs w:val="28"/>
        </w:rPr>
        <w:t>2.15.</w:t>
      </w:r>
      <w:r w:rsidRPr="00482587">
        <w:rPr>
          <w:rFonts w:ascii="Times New Roman CYR" w:hAnsi="Times New Roman CYR" w:cs="Times New Roman CYR"/>
          <w:b/>
          <w:kern w:val="28"/>
          <w:sz w:val="28"/>
          <w:szCs w:val="28"/>
        </w:rPr>
        <w:tab/>
        <w:t>Срок и порядок регистрации запроса заявителя о предоставлении государственной услуги</w:t>
      </w:r>
    </w:p>
    <w:p w:rsidR="00427545" w:rsidRPr="00482587" w:rsidRDefault="00427545" w:rsidP="00427545">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2.15.1. Заявление и пакет документов, направленные заявителем в форме электронных документов с использованием Единого портала и Регионального портала и поступают в уполномоченный орган через информационную систему межведомственного взаимодействия.</w:t>
      </w:r>
    </w:p>
    <w:p w:rsidR="00427545" w:rsidRPr="00482587" w:rsidRDefault="00427545" w:rsidP="00427545">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Специалист уполномоченного органа, принимающий заявление и документы через информационную систему,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w:t>
      </w:r>
    </w:p>
    <w:p w:rsidR="00427545" w:rsidRPr="00482587" w:rsidRDefault="00427545" w:rsidP="00427545">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1) проверяет правильность заполнения электронного заявления, а также полноту указанных сведений;</w:t>
      </w:r>
    </w:p>
    <w:p w:rsidR="00427545" w:rsidRPr="00482587" w:rsidRDefault="00427545" w:rsidP="00427545">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2) 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427545" w:rsidRPr="00482587" w:rsidRDefault="00427545" w:rsidP="00427545">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а) наличие документов, необходимых для предоставления </w:t>
      </w:r>
      <w:r w:rsidR="002347D2" w:rsidRPr="00482587">
        <w:rPr>
          <w:rFonts w:ascii="Times New Roman CYR" w:hAnsi="Times New Roman CYR" w:cs="Times New Roman CYR"/>
          <w:kern w:val="28"/>
          <w:sz w:val="28"/>
          <w:szCs w:val="28"/>
        </w:rPr>
        <w:t xml:space="preserve">государственной </w:t>
      </w:r>
      <w:r w:rsidRPr="00482587">
        <w:rPr>
          <w:rFonts w:ascii="Times New Roman CYR" w:hAnsi="Times New Roman CYR" w:cs="Times New Roman CYR"/>
          <w:kern w:val="28"/>
          <w:sz w:val="28"/>
          <w:szCs w:val="28"/>
        </w:rPr>
        <w:t>услуги;</w:t>
      </w:r>
    </w:p>
    <w:p w:rsidR="00427545" w:rsidRPr="00482587" w:rsidRDefault="00427545" w:rsidP="00427545">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б) актуальность представленных документов в соответствии с требова-ниями к срокам их действия;</w:t>
      </w:r>
    </w:p>
    <w:p w:rsidR="00427545" w:rsidRPr="00482587" w:rsidRDefault="00427545" w:rsidP="00427545">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3) проверяет соблюдение следующих требований:</w:t>
      </w:r>
    </w:p>
    <w:p w:rsidR="00427545" w:rsidRPr="00482587" w:rsidRDefault="00427545" w:rsidP="00427545">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а) наличие четкого изображения сканированных документов;</w:t>
      </w:r>
    </w:p>
    <w:p w:rsidR="00427545" w:rsidRPr="00482587" w:rsidRDefault="00427545" w:rsidP="00427545">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б) соответствие сведений, содержащихся в заявлении, сведениям, со-держащимся в представленных заявителем документах;</w:t>
      </w:r>
    </w:p>
    <w:p w:rsidR="00427545" w:rsidRPr="00482587" w:rsidRDefault="00427545" w:rsidP="00427545">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4) распечатывает электронные документы, приложенные к заявлению посредством электронных печатных устройств, и приобщает к личному делу заявителя;</w:t>
      </w:r>
    </w:p>
    <w:p w:rsidR="00427545" w:rsidRPr="00482587" w:rsidRDefault="00427545" w:rsidP="00427545">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5) заполняет вкладыш в личное дело на предоставление государственной услуги, содержащий сведения о поступлении заявления и документов в электронном виде и также приобщает его к личному делу заявителя.</w:t>
      </w:r>
    </w:p>
    <w:p w:rsidR="00427545" w:rsidRPr="00482587" w:rsidRDefault="00427545" w:rsidP="00427545">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Подлинные документы, необходимые для формирования дела, предо-</w:t>
      </w:r>
      <w:r w:rsidRPr="00482587">
        <w:rPr>
          <w:rFonts w:ascii="Times New Roman CYR" w:hAnsi="Times New Roman CYR" w:cs="Times New Roman CYR"/>
          <w:kern w:val="28"/>
          <w:sz w:val="28"/>
          <w:szCs w:val="28"/>
        </w:rPr>
        <w:lastRenderedPageBreak/>
        <w:t>ставляются заявителем лично,</w:t>
      </w:r>
      <w:r w:rsidR="002347D2" w:rsidRPr="00482587">
        <w:rPr>
          <w:rFonts w:ascii="Times New Roman CYR" w:hAnsi="Times New Roman CYR" w:cs="Times New Roman CYR"/>
          <w:kern w:val="28"/>
          <w:sz w:val="28"/>
          <w:szCs w:val="28"/>
        </w:rPr>
        <w:t xml:space="preserve"> при этом </w:t>
      </w:r>
      <w:r w:rsidRPr="00482587">
        <w:rPr>
          <w:rFonts w:ascii="Times New Roman CYR" w:hAnsi="Times New Roman CYR" w:cs="Times New Roman CYR"/>
          <w:kern w:val="28"/>
          <w:sz w:val="28"/>
          <w:szCs w:val="28"/>
        </w:rPr>
        <w:t>специалист уполномоченного органа назначает заявителю дату и время приема.</w:t>
      </w:r>
    </w:p>
    <w:p w:rsidR="00427545" w:rsidRPr="00482587" w:rsidRDefault="00427545" w:rsidP="00427545">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6) вносит в журнал регистрации обращений заявителей за государ-ственной услугой в электронном виде с использованием Единого портала и Регионального портала и запись о приеме электронного заявления и документов;</w:t>
      </w:r>
    </w:p>
    <w:p w:rsidR="00427545" w:rsidRPr="00482587" w:rsidRDefault="00427545" w:rsidP="00427545">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7) направляет заявителю уведомление о статусе, присвоенном заявке, путем заполнения в информационной системе интерактивных полей.</w:t>
      </w:r>
    </w:p>
    <w:p w:rsidR="00427545" w:rsidRPr="00482587" w:rsidRDefault="00427545" w:rsidP="00427545">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2.1</w:t>
      </w:r>
      <w:r w:rsidR="008238CD" w:rsidRPr="00482587">
        <w:rPr>
          <w:rFonts w:ascii="Times New Roman CYR" w:hAnsi="Times New Roman CYR" w:cs="Times New Roman CYR"/>
          <w:kern w:val="28"/>
          <w:sz w:val="28"/>
          <w:szCs w:val="28"/>
        </w:rPr>
        <w:t>5</w:t>
      </w:r>
      <w:r w:rsidRPr="00482587">
        <w:rPr>
          <w:rFonts w:ascii="Times New Roman CYR" w:hAnsi="Times New Roman CYR" w:cs="Times New Roman CYR"/>
          <w:kern w:val="28"/>
          <w:sz w:val="28"/>
          <w:szCs w:val="28"/>
        </w:rPr>
        <w:t>.2. В случае отказа в приеме документов, необходимых для предоставления государственной услуги при наличии оснований, предусмотренных подпункт</w:t>
      </w:r>
      <w:r w:rsidR="002347D2" w:rsidRPr="00482587">
        <w:rPr>
          <w:rFonts w:ascii="Times New Roman CYR" w:hAnsi="Times New Roman CYR" w:cs="Times New Roman CYR"/>
          <w:kern w:val="28"/>
          <w:sz w:val="28"/>
          <w:szCs w:val="28"/>
        </w:rPr>
        <w:t>ом</w:t>
      </w:r>
      <w:r w:rsidRPr="00482587">
        <w:rPr>
          <w:rFonts w:ascii="Times New Roman CYR" w:hAnsi="Times New Roman CYR" w:cs="Times New Roman CYR"/>
          <w:kern w:val="28"/>
          <w:sz w:val="28"/>
          <w:szCs w:val="28"/>
        </w:rPr>
        <w:t xml:space="preserve"> 2.</w:t>
      </w:r>
      <w:r w:rsidR="008238CD" w:rsidRPr="00482587">
        <w:rPr>
          <w:rFonts w:ascii="Times New Roman CYR" w:hAnsi="Times New Roman CYR" w:cs="Times New Roman CYR"/>
          <w:kern w:val="28"/>
          <w:sz w:val="28"/>
          <w:szCs w:val="28"/>
        </w:rPr>
        <w:t>9.1.</w:t>
      </w:r>
      <w:r w:rsidRPr="00482587">
        <w:rPr>
          <w:rFonts w:ascii="Times New Roman CYR" w:hAnsi="Times New Roman CYR" w:cs="Times New Roman CYR"/>
          <w:kern w:val="28"/>
          <w:sz w:val="28"/>
          <w:szCs w:val="28"/>
        </w:rPr>
        <w:t xml:space="preserve"> Регламента, заявителю направляется уведомление об отказе в приеме документов с указанием причин отказа в течение трех рабочих дней со дня принятия решения об отказе в приеме документов.</w:t>
      </w:r>
    </w:p>
    <w:p w:rsidR="00427545" w:rsidRPr="00482587" w:rsidRDefault="00427545" w:rsidP="00427545">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2.1</w:t>
      </w:r>
      <w:r w:rsidR="008238CD" w:rsidRPr="00482587">
        <w:rPr>
          <w:rFonts w:ascii="Times New Roman CYR" w:hAnsi="Times New Roman CYR" w:cs="Times New Roman CYR"/>
          <w:kern w:val="28"/>
          <w:sz w:val="28"/>
          <w:szCs w:val="28"/>
        </w:rPr>
        <w:t>5</w:t>
      </w:r>
      <w:r w:rsidRPr="00482587">
        <w:rPr>
          <w:rFonts w:ascii="Times New Roman CYR" w:hAnsi="Times New Roman CYR" w:cs="Times New Roman CYR"/>
          <w:kern w:val="28"/>
          <w:sz w:val="28"/>
          <w:szCs w:val="28"/>
        </w:rPr>
        <w:t>.3. В случае принятия решения об оставлении без рассмотрения документов, представленных для проведения государственной экспертизы при наличии оснований</w:t>
      </w:r>
      <w:r w:rsidR="008238CD" w:rsidRPr="00482587">
        <w:rPr>
          <w:rFonts w:ascii="Times New Roman CYR" w:hAnsi="Times New Roman CYR" w:cs="Times New Roman CYR"/>
          <w:kern w:val="28"/>
          <w:sz w:val="28"/>
          <w:szCs w:val="28"/>
        </w:rPr>
        <w:t>, предусмотренный подпунктом 2.9</w:t>
      </w:r>
      <w:r w:rsidRPr="00482587">
        <w:rPr>
          <w:rFonts w:ascii="Times New Roman CYR" w:hAnsi="Times New Roman CYR" w:cs="Times New Roman CYR"/>
          <w:kern w:val="28"/>
          <w:sz w:val="28"/>
          <w:szCs w:val="28"/>
        </w:rPr>
        <w:t>.2., заявитель уведомляется о принятом решении с указанием мотивов его принятия в течение трех рабочих дней со дня принятия решения об оставлении без рассмотрения документов</w:t>
      </w:r>
      <w:r w:rsidR="008238CD" w:rsidRPr="00482587">
        <w:rPr>
          <w:rFonts w:ascii="Times New Roman CYR" w:hAnsi="Times New Roman CYR" w:cs="Times New Roman CYR"/>
          <w:kern w:val="28"/>
          <w:sz w:val="28"/>
          <w:szCs w:val="28"/>
        </w:rPr>
        <w:t>.</w:t>
      </w:r>
    </w:p>
    <w:p w:rsidR="007861F4" w:rsidRPr="00482587" w:rsidRDefault="007861F4" w:rsidP="007861F4">
      <w:pPr>
        <w:widowControl w:val="0"/>
        <w:tabs>
          <w:tab w:val="left" w:pos="0"/>
        </w:tabs>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482587">
        <w:rPr>
          <w:rFonts w:ascii="Times New Roman CYR" w:hAnsi="Times New Roman CYR" w:cs="Times New Roman CYR"/>
          <w:b/>
          <w:bCs/>
          <w:kern w:val="28"/>
          <w:sz w:val="28"/>
          <w:szCs w:val="28"/>
        </w:rPr>
        <w:t>2.1</w:t>
      </w:r>
      <w:r w:rsidR="0013395F" w:rsidRPr="00482587">
        <w:rPr>
          <w:rFonts w:ascii="Times New Roman CYR" w:hAnsi="Times New Roman CYR" w:cs="Times New Roman CYR"/>
          <w:b/>
          <w:bCs/>
          <w:kern w:val="28"/>
          <w:sz w:val="28"/>
          <w:szCs w:val="28"/>
        </w:rPr>
        <w:t>6</w:t>
      </w:r>
      <w:r w:rsidRPr="00482587">
        <w:rPr>
          <w:rFonts w:ascii="Times New Roman CYR" w:hAnsi="Times New Roman CYR" w:cs="Times New Roman CYR"/>
          <w:b/>
          <w:bCs/>
          <w:kern w:val="28"/>
          <w:sz w:val="28"/>
          <w:szCs w:val="28"/>
        </w:rPr>
        <w:t>.</w:t>
      </w:r>
      <w:r w:rsidRPr="00482587">
        <w:rPr>
          <w:rFonts w:ascii="Times New Roman CYR" w:hAnsi="Times New Roman CYR" w:cs="Times New Roman CYR"/>
          <w:b/>
          <w:bCs/>
          <w:kern w:val="28"/>
          <w:sz w:val="28"/>
          <w:szCs w:val="28"/>
        </w:rPr>
        <w:tab/>
      </w:r>
      <w:r w:rsidRPr="00482587">
        <w:rPr>
          <w:rFonts w:ascii="Times New Roman" w:hAnsi="Times New Roman" w:cs="Times New Roman"/>
          <w:b/>
          <w:bCs/>
          <w:kern w:val="28"/>
          <w:sz w:val="28"/>
          <w:szCs w:val="28"/>
        </w:rPr>
        <w:t>Требования</w:t>
      </w:r>
      <w:r w:rsidRPr="00482587">
        <w:rPr>
          <w:rFonts w:ascii="Times New Roman" w:hAnsi="Times New Roman" w:cs="Times New Roman"/>
          <w:b/>
          <w:bCs/>
          <w:sz w:val="28"/>
          <w:szCs w:val="28"/>
        </w:rPr>
        <w:t xml:space="preserve">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2.1</w:t>
      </w:r>
      <w:r w:rsidR="0013395F" w:rsidRPr="00482587">
        <w:rPr>
          <w:rFonts w:ascii="Times New Roman" w:hAnsi="Times New Roman" w:cs="Times New Roman"/>
          <w:kern w:val="28"/>
          <w:sz w:val="28"/>
          <w:szCs w:val="28"/>
        </w:rPr>
        <w:t>6</w:t>
      </w:r>
      <w:r w:rsidRPr="00482587">
        <w:rPr>
          <w:rFonts w:ascii="Times New Roman" w:hAnsi="Times New Roman" w:cs="Times New Roman"/>
          <w:kern w:val="28"/>
          <w:sz w:val="28"/>
          <w:szCs w:val="28"/>
        </w:rPr>
        <w:t>.1. Требования к размещению и оформлению помещений:</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 помещения ГАУ «Госэкспертиза Новгородской области» должны соответствовать санитарно–эпидемиологическим правилам и нормативам «Гигиенические требования к персональным электронно – 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500F" w:rsidRDefault="0035500F"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p>
    <w:p w:rsidR="0035500F" w:rsidRDefault="0035500F"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p>
    <w:p w:rsidR="0035500F" w:rsidRDefault="0035500F"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2.1</w:t>
      </w:r>
      <w:r w:rsidR="0013395F" w:rsidRPr="00482587">
        <w:rPr>
          <w:rFonts w:ascii="Times New Roman" w:hAnsi="Times New Roman" w:cs="Times New Roman"/>
          <w:kern w:val="28"/>
          <w:sz w:val="28"/>
          <w:szCs w:val="28"/>
        </w:rPr>
        <w:t>6</w:t>
      </w:r>
      <w:r w:rsidRPr="00482587">
        <w:rPr>
          <w:rFonts w:ascii="Times New Roman" w:hAnsi="Times New Roman" w:cs="Times New Roman"/>
          <w:kern w:val="28"/>
          <w:sz w:val="28"/>
          <w:szCs w:val="28"/>
        </w:rPr>
        <w:t>.2.</w:t>
      </w:r>
      <w:r w:rsidRPr="00482587">
        <w:rPr>
          <w:rFonts w:ascii="Times New Roman" w:hAnsi="Times New Roman" w:cs="Times New Roman"/>
          <w:kern w:val="28"/>
          <w:sz w:val="28"/>
          <w:szCs w:val="28"/>
        </w:rPr>
        <w:tab/>
        <w:t>Требования к оформлению входа в здание</w:t>
      </w:r>
      <w:r w:rsidR="004F131D" w:rsidRPr="00482587">
        <w:rPr>
          <w:rFonts w:ascii="Times New Roman" w:hAnsi="Times New Roman" w:cs="Times New Roman"/>
          <w:kern w:val="28"/>
          <w:sz w:val="28"/>
          <w:szCs w:val="28"/>
        </w:rPr>
        <w:t>.</w:t>
      </w:r>
    </w:p>
    <w:p w:rsidR="007861F4" w:rsidRPr="00482587" w:rsidRDefault="007861F4" w:rsidP="007861F4">
      <w:pPr>
        <w:tabs>
          <w:tab w:val="num" w:pos="360"/>
        </w:tabs>
        <w:autoSpaceDE w:val="0"/>
        <w:autoSpaceDN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Здание (строение), в котором расположено ГАУ «Госэкспертиза Новгородской области», должно быть оборудовано входом для свободного доступа заявителей в помещение.</w:t>
      </w:r>
      <w:r w:rsidRPr="00482587">
        <w:rPr>
          <w:rFonts w:ascii="Times New Roman" w:hAnsi="Times New Roman" w:cs="Times New Roman"/>
          <w:sz w:val="28"/>
          <w:szCs w:val="28"/>
        </w:rPr>
        <w:t xml:space="preserve"> На территории, прилегающей к зданию (строению), в котором осуществляется приём граждан, оборудуются места для парковки автотранспортных средств. Доступ граждан к парковочным местам является бесплатным.</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2.1</w:t>
      </w:r>
      <w:r w:rsidR="0013395F" w:rsidRPr="00482587">
        <w:rPr>
          <w:rFonts w:ascii="Times New Roman" w:hAnsi="Times New Roman" w:cs="Times New Roman"/>
          <w:kern w:val="28"/>
          <w:sz w:val="28"/>
          <w:szCs w:val="28"/>
        </w:rPr>
        <w:t>6</w:t>
      </w:r>
      <w:r w:rsidRPr="00482587">
        <w:rPr>
          <w:rFonts w:ascii="Times New Roman" w:hAnsi="Times New Roman" w:cs="Times New Roman"/>
          <w:kern w:val="28"/>
          <w:sz w:val="28"/>
          <w:szCs w:val="28"/>
        </w:rPr>
        <w:t xml:space="preserve">.3. </w:t>
      </w:r>
      <w:r w:rsidRPr="00482587">
        <w:rPr>
          <w:rFonts w:ascii="Times New Roman" w:hAnsi="Times New Roman" w:cs="Times New Roman"/>
          <w:kern w:val="28"/>
          <w:sz w:val="28"/>
          <w:szCs w:val="28"/>
        </w:rPr>
        <w:tab/>
        <w:t>Требования к местам приема и ожидания заявителей</w:t>
      </w:r>
      <w:r w:rsidR="004F131D" w:rsidRPr="00482587">
        <w:rPr>
          <w:rFonts w:ascii="Times New Roman" w:hAnsi="Times New Roman" w:cs="Times New Roman"/>
          <w:kern w:val="28"/>
          <w:sz w:val="28"/>
          <w:szCs w:val="28"/>
        </w:rPr>
        <w:t>.</w:t>
      </w:r>
    </w:p>
    <w:p w:rsidR="007861F4" w:rsidRPr="00482587" w:rsidRDefault="007861F4" w:rsidP="007861F4">
      <w:pPr>
        <w:tabs>
          <w:tab w:val="num" w:pos="360"/>
          <w:tab w:val="num" w:pos="1276"/>
          <w:tab w:val="num" w:pos="1789"/>
        </w:tabs>
        <w:autoSpaceDE w:val="0"/>
        <w:autoSpaceDN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kern w:val="28"/>
          <w:sz w:val="28"/>
          <w:szCs w:val="28"/>
        </w:rPr>
        <w:t>Кабинеты приема заявителей должны быть оборудованы информационными табличками с указанием номера кабинета.</w:t>
      </w:r>
      <w:r w:rsidRPr="00482587">
        <w:rPr>
          <w:rFonts w:ascii="Times New Roman" w:hAnsi="Times New Roman" w:cs="Times New Roman"/>
          <w:sz w:val="28"/>
          <w:szCs w:val="28"/>
        </w:rPr>
        <w:t xml:space="preserve"> Места ожидания в очереди на приём к специалисту,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не менее 2 мест на каждого специалиста уполномоченного органа, ведущего приём граждан. </w:t>
      </w:r>
    </w:p>
    <w:p w:rsidR="007861F4" w:rsidRPr="00482587" w:rsidRDefault="007861F4" w:rsidP="007861F4">
      <w:pPr>
        <w:spacing w:after="0" w:line="360" w:lineRule="atLeast"/>
        <w:ind w:firstLine="782"/>
        <w:jc w:val="both"/>
        <w:rPr>
          <w:rFonts w:ascii="Times New Roman" w:hAnsi="Times New Roman" w:cs="Times New Roman"/>
          <w:b/>
          <w:bCs/>
          <w:sz w:val="28"/>
          <w:szCs w:val="28"/>
        </w:rPr>
      </w:pPr>
      <w:r w:rsidRPr="00482587">
        <w:rPr>
          <w:rFonts w:ascii="Times New Roman" w:hAnsi="Times New Roman" w:cs="Times New Roman"/>
          <w:kern w:val="28"/>
          <w:sz w:val="28"/>
          <w:szCs w:val="28"/>
        </w:rPr>
        <w:t>2.1</w:t>
      </w:r>
      <w:r w:rsidR="0013395F" w:rsidRPr="00482587">
        <w:rPr>
          <w:rFonts w:ascii="Times New Roman" w:hAnsi="Times New Roman" w:cs="Times New Roman"/>
          <w:kern w:val="28"/>
          <w:sz w:val="28"/>
          <w:szCs w:val="28"/>
        </w:rPr>
        <w:t>6</w:t>
      </w:r>
      <w:r w:rsidRPr="00482587">
        <w:rPr>
          <w:rFonts w:ascii="Times New Roman" w:hAnsi="Times New Roman" w:cs="Times New Roman"/>
          <w:kern w:val="28"/>
          <w:sz w:val="28"/>
          <w:szCs w:val="28"/>
        </w:rPr>
        <w:t>.4.</w:t>
      </w:r>
      <w:r w:rsidRPr="00482587">
        <w:rPr>
          <w:rFonts w:ascii="Times New Roman" w:hAnsi="Times New Roman" w:cs="Times New Roman"/>
          <w:kern w:val="28"/>
          <w:sz w:val="28"/>
          <w:szCs w:val="28"/>
        </w:rPr>
        <w:tab/>
      </w:r>
      <w:r w:rsidRPr="00482587">
        <w:rPr>
          <w:rFonts w:ascii="Times New Roman" w:hAnsi="Times New Roman" w:cs="Times New Roman"/>
          <w:sz w:val="28"/>
          <w:szCs w:val="28"/>
        </w:rPr>
        <w:t>Требования к размещению и оформлению визуальной, текстовой и мультимедийной информации о порядке предос</w:t>
      </w:r>
      <w:r w:rsidR="004F131D" w:rsidRPr="00482587">
        <w:rPr>
          <w:rFonts w:ascii="Times New Roman" w:hAnsi="Times New Roman" w:cs="Times New Roman"/>
          <w:sz w:val="28"/>
          <w:szCs w:val="28"/>
        </w:rPr>
        <w:t>тавления государственной услуги.</w:t>
      </w:r>
    </w:p>
    <w:p w:rsidR="007861F4" w:rsidRPr="00482587" w:rsidRDefault="007861F4" w:rsidP="007861F4">
      <w:pPr>
        <w:tabs>
          <w:tab w:val="num" w:pos="360"/>
        </w:tabs>
        <w:autoSpaceDE w:val="0"/>
        <w:autoSpaceDN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 xml:space="preserve">Информация о порядке предоставления государственной услуги размещается на информационных стендах, расположенных в помещениях ГАУ «Госэкспертиза Новгородской области», </w:t>
      </w:r>
      <w:r w:rsidRPr="00482587">
        <w:rPr>
          <w:rFonts w:ascii="Times New Roman" w:hAnsi="Times New Roman" w:cs="Times New Roman"/>
          <w:kern w:val="28"/>
          <w:sz w:val="28"/>
          <w:szCs w:val="28"/>
        </w:rPr>
        <w:t>на официальном сайте ГАУ «Госэкспертиза Новгородской области» - http://gosexpert53.ru</w:t>
      </w:r>
      <w:r w:rsidRPr="00482587">
        <w:rPr>
          <w:rFonts w:ascii="Times New Roman" w:hAnsi="Times New Roman" w:cs="Times New Roman"/>
          <w:sz w:val="28"/>
          <w:szCs w:val="28"/>
        </w:rPr>
        <w:t xml:space="preserve"> и с использованием областной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w:t>
      </w:r>
    </w:p>
    <w:p w:rsidR="007861F4" w:rsidRPr="00482587" w:rsidRDefault="007861F4" w:rsidP="007861F4">
      <w:pPr>
        <w:tabs>
          <w:tab w:val="num" w:pos="360"/>
        </w:tabs>
        <w:autoSpaceDE w:val="0"/>
        <w:autoSpaceDN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Размещению в указанных источниках подлежит следующая обязательная информация: полный почтовый адрес ГАУ «Госэкспертиза Новгородской области», справочные номера телефонов, график работы и приема заявителей ГАУ «Госэкспертиза Новгородской области»; перечень документов, представляемых заявителями; перечень законодательных и иных нормативных правовых актов, регулирующих деятельность по исполнению государственной услуги; образцы заявлений.</w:t>
      </w:r>
    </w:p>
    <w:p w:rsidR="007861F4" w:rsidRPr="00482587" w:rsidRDefault="007861F4" w:rsidP="007861F4">
      <w:pPr>
        <w:tabs>
          <w:tab w:val="num" w:pos="360"/>
        </w:tabs>
        <w:autoSpaceDE w:val="0"/>
        <w:autoSpaceDN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lastRenderedPageBreak/>
        <w:t xml:space="preserve">Тексты материалов печатаются удобным для чтения шрифтом, без исправлений, наиболее важные места выделяются полужирным начертанием либо подчеркиваются. Информация, размещаемая на информационных стендах, должна содержать дату размещения. </w:t>
      </w:r>
    </w:p>
    <w:p w:rsidR="0013395F" w:rsidRPr="00482587" w:rsidRDefault="007861F4" w:rsidP="007861F4">
      <w:pPr>
        <w:tabs>
          <w:tab w:val="num" w:pos="360"/>
        </w:tabs>
        <w:autoSpaceDE w:val="0"/>
        <w:autoSpaceDN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Материалы, размещенные в электронном виде не должны отличаться от оригиналов документов по цветопередаче и содержанию. Формат должен быть не ниже оптического (аппаратного) разрешения по горизонтали 150 пикселей на дюйм (точек на дюйм)</w:t>
      </w:r>
      <w:r w:rsidR="0013395F" w:rsidRPr="00482587">
        <w:rPr>
          <w:rFonts w:ascii="Times New Roman" w:hAnsi="Times New Roman" w:cs="Times New Roman"/>
          <w:sz w:val="28"/>
          <w:szCs w:val="28"/>
        </w:rPr>
        <w:t>;</w:t>
      </w:r>
    </w:p>
    <w:p w:rsidR="0013395F" w:rsidRPr="00482587" w:rsidRDefault="0013395F" w:rsidP="0013395F">
      <w:pPr>
        <w:tabs>
          <w:tab w:val="num" w:pos="360"/>
        </w:tabs>
        <w:autoSpaceDE w:val="0"/>
        <w:autoSpaceDN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2.16.5. В здании учреждения создаются условия для прохода инвалидов и маломобильных групп населения.</w:t>
      </w:r>
    </w:p>
    <w:p w:rsidR="0013395F" w:rsidRPr="00482587" w:rsidRDefault="0013395F" w:rsidP="0013395F">
      <w:pPr>
        <w:tabs>
          <w:tab w:val="num" w:pos="360"/>
        </w:tabs>
        <w:autoSpaceDE w:val="0"/>
        <w:autoSpaceDN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Вход в здание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выключая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13395F" w:rsidRPr="00482587" w:rsidRDefault="0013395F" w:rsidP="0013395F">
      <w:pPr>
        <w:tabs>
          <w:tab w:val="num" w:pos="360"/>
        </w:tabs>
        <w:autoSpaceDE w:val="0"/>
        <w:autoSpaceDN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и сопровождение.</w:t>
      </w:r>
    </w:p>
    <w:p w:rsidR="007861F4" w:rsidRPr="00482587" w:rsidRDefault="0013395F" w:rsidP="0013395F">
      <w:pPr>
        <w:tabs>
          <w:tab w:val="num" w:pos="360"/>
        </w:tabs>
        <w:autoSpaceDE w:val="0"/>
        <w:autoSpaceDN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местом плата не взимается.</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482587">
        <w:rPr>
          <w:rFonts w:ascii="Times New Roman" w:hAnsi="Times New Roman" w:cs="Times New Roman"/>
          <w:b/>
          <w:bCs/>
          <w:kern w:val="28"/>
          <w:sz w:val="28"/>
          <w:szCs w:val="28"/>
        </w:rPr>
        <w:t>2.1</w:t>
      </w:r>
      <w:r w:rsidR="0013395F" w:rsidRPr="00482587">
        <w:rPr>
          <w:rFonts w:ascii="Times New Roman" w:hAnsi="Times New Roman" w:cs="Times New Roman"/>
          <w:b/>
          <w:bCs/>
          <w:kern w:val="28"/>
          <w:sz w:val="28"/>
          <w:szCs w:val="28"/>
        </w:rPr>
        <w:t>7</w:t>
      </w:r>
      <w:r w:rsidRPr="00482587">
        <w:rPr>
          <w:rFonts w:ascii="Times New Roman" w:hAnsi="Times New Roman" w:cs="Times New Roman"/>
          <w:b/>
          <w:bCs/>
          <w:kern w:val="28"/>
          <w:sz w:val="28"/>
          <w:szCs w:val="28"/>
        </w:rPr>
        <w:t>.</w:t>
      </w:r>
      <w:r w:rsidRPr="00482587">
        <w:rPr>
          <w:rFonts w:ascii="Times New Roman" w:hAnsi="Times New Roman" w:cs="Times New Roman"/>
          <w:b/>
          <w:bCs/>
          <w:kern w:val="28"/>
          <w:sz w:val="28"/>
          <w:szCs w:val="28"/>
        </w:rPr>
        <w:tab/>
      </w:r>
      <w:r w:rsidRPr="00482587">
        <w:rPr>
          <w:rFonts w:ascii="Times New Roman" w:hAnsi="Times New Roman" w:cs="Times New Roman"/>
          <w:b/>
          <w:bCs/>
          <w:sz w:val="28"/>
          <w:szCs w:val="28"/>
        </w:rPr>
        <w:t>Показатели доступности и качества предоставления государственной услуги, в том числе количество взаимодействий заявителя с должностными лицами ГАУ «Госэкспертиза Новгородской области»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lastRenderedPageBreak/>
        <w:t>2.1</w:t>
      </w:r>
      <w:r w:rsidR="00F56D3F" w:rsidRPr="00482587">
        <w:rPr>
          <w:rFonts w:ascii="Times New Roman" w:hAnsi="Times New Roman" w:cs="Times New Roman"/>
          <w:sz w:val="28"/>
          <w:szCs w:val="28"/>
        </w:rPr>
        <w:t>7</w:t>
      </w:r>
      <w:r w:rsidRPr="00482587">
        <w:rPr>
          <w:rFonts w:ascii="Times New Roman" w:hAnsi="Times New Roman" w:cs="Times New Roman"/>
          <w:sz w:val="28"/>
          <w:szCs w:val="28"/>
        </w:rPr>
        <w:t>.1.</w:t>
      </w:r>
      <w:r w:rsidRPr="00482587">
        <w:rPr>
          <w:rFonts w:ascii="Times New Roman" w:hAnsi="Times New Roman" w:cs="Times New Roman"/>
          <w:sz w:val="28"/>
          <w:szCs w:val="28"/>
        </w:rPr>
        <w:tab/>
        <w:t>Показателями доступности государственной услуги являются:</w:t>
      </w:r>
    </w:p>
    <w:p w:rsidR="006800DD" w:rsidRPr="00482587" w:rsidRDefault="00C24170" w:rsidP="006800DD">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 xml:space="preserve">а) </w:t>
      </w:r>
      <w:r w:rsidR="006800DD" w:rsidRPr="00482587">
        <w:rPr>
          <w:rFonts w:ascii="Times New Roman" w:hAnsi="Times New Roman" w:cs="Times New Roman"/>
          <w:kern w:val="28"/>
          <w:sz w:val="28"/>
          <w:szCs w:val="28"/>
        </w:rPr>
        <w:t>возможность получения полной, актуальной и достоверной информации о порядке предоставления государственной услуги, в том числе в эл</w:t>
      </w:r>
      <w:r w:rsidR="00C60BAE" w:rsidRPr="00482587">
        <w:rPr>
          <w:rFonts w:ascii="Times New Roman" w:hAnsi="Times New Roman" w:cs="Times New Roman"/>
          <w:kern w:val="28"/>
          <w:sz w:val="28"/>
          <w:szCs w:val="28"/>
        </w:rPr>
        <w:t>ектронной форме;</w:t>
      </w:r>
    </w:p>
    <w:p w:rsidR="006800DD" w:rsidRPr="00482587" w:rsidRDefault="00C24170" w:rsidP="006800DD">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 xml:space="preserve">б) </w:t>
      </w:r>
      <w:r w:rsidR="006800DD" w:rsidRPr="00482587">
        <w:rPr>
          <w:rFonts w:ascii="Times New Roman" w:hAnsi="Times New Roman" w:cs="Times New Roman"/>
          <w:kern w:val="28"/>
          <w:sz w:val="28"/>
          <w:szCs w:val="28"/>
        </w:rPr>
        <w:t xml:space="preserve">обеспечение </w:t>
      </w:r>
      <w:r w:rsidR="00C60BAE" w:rsidRPr="00482587">
        <w:rPr>
          <w:rFonts w:ascii="Times New Roman" w:hAnsi="Times New Roman" w:cs="Times New Roman"/>
          <w:kern w:val="28"/>
          <w:sz w:val="28"/>
          <w:szCs w:val="28"/>
        </w:rPr>
        <w:t xml:space="preserve">предоставления государственной </w:t>
      </w:r>
      <w:r w:rsidR="006800DD" w:rsidRPr="00482587">
        <w:rPr>
          <w:rFonts w:ascii="Times New Roman" w:hAnsi="Times New Roman" w:cs="Times New Roman"/>
          <w:kern w:val="28"/>
          <w:sz w:val="28"/>
          <w:szCs w:val="28"/>
        </w:rPr>
        <w:t xml:space="preserve">услуги с использованием </w:t>
      </w:r>
      <w:r w:rsidR="007252A7" w:rsidRPr="00482587">
        <w:rPr>
          <w:rFonts w:ascii="Times New Roman" w:hAnsi="Times New Roman" w:cs="Times New Roman"/>
          <w:kern w:val="28"/>
          <w:sz w:val="28"/>
          <w:szCs w:val="28"/>
        </w:rPr>
        <w:t>Регионального портала</w:t>
      </w:r>
      <w:r w:rsidR="006800DD" w:rsidRPr="00482587">
        <w:rPr>
          <w:rFonts w:ascii="Times New Roman" w:hAnsi="Times New Roman" w:cs="Times New Roman"/>
          <w:kern w:val="28"/>
          <w:sz w:val="28"/>
          <w:szCs w:val="28"/>
        </w:rPr>
        <w:t>;</w:t>
      </w:r>
    </w:p>
    <w:p w:rsidR="006800DD" w:rsidRPr="00482587" w:rsidRDefault="00C24170" w:rsidP="006800DD">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в</w:t>
      </w:r>
      <w:r w:rsidR="006800DD" w:rsidRPr="00482587">
        <w:rPr>
          <w:rFonts w:ascii="Times New Roman" w:hAnsi="Times New Roman" w:cs="Times New Roman"/>
          <w:kern w:val="28"/>
          <w:sz w:val="28"/>
          <w:szCs w:val="28"/>
        </w:rPr>
        <w:t xml:space="preserve">) обеспечение предоставления государственной  услуги с использованием </w:t>
      </w:r>
      <w:r w:rsidR="007252A7" w:rsidRPr="00482587">
        <w:rPr>
          <w:rFonts w:ascii="Times New Roman" w:hAnsi="Times New Roman" w:cs="Times New Roman"/>
          <w:kern w:val="28"/>
          <w:sz w:val="28"/>
          <w:szCs w:val="28"/>
        </w:rPr>
        <w:t>Единого портала</w:t>
      </w:r>
      <w:r w:rsidR="006800DD" w:rsidRPr="00482587">
        <w:rPr>
          <w:rFonts w:ascii="Times New Roman" w:hAnsi="Times New Roman" w:cs="Times New Roman"/>
          <w:kern w:val="28"/>
          <w:sz w:val="28"/>
          <w:szCs w:val="28"/>
        </w:rPr>
        <w:t>.</w:t>
      </w:r>
    </w:p>
    <w:p w:rsidR="007861F4" w:rsidRPr="00482587" w:rsidRDefault="00C24170"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г</w:t>
      </w:r>
      <w:r w:rsidR="006800DD" w:rsidRPr="00482587">
        <w:rPr>
          <w:rFonts w:ascii="Times New Roman" w:hAnsi="Times New Roman" w:cs="Times New Roman"/>
          <w:kern w:val="28"/>
          <w:sz w:val="28"/>
          <w:szCs w:val="28"/>
        </w:rPr>
        <w:t xml:space="preserve">) размещение </w:t>
      </w:r>
      <w:r w:rsidR="007861F4" w:rsidRPr="00482587">
        <w:rPr>
          <w:rFonts w:ascii="Times New Roman" w:hAnsi="Times New Roman" w:cs="Times New Roman"/>
          <w:kern w:val="28"/>
          <w:sz w:val="28"/>
          <w:szCs w:val="28"/>
        </w:rPr>
        <w:t xml:space="preserve">на официальных сайтах </w:t>
      </w:r>
      <w:r w:rsidRPr="00482587">
        <w:rPr>
          <w:rFonts w:ascii="Times New Roman" w:hAnsi="Times New Roman" w:cs="Times New Roman"/>
          <w:kern w:val="28"/>
          <w:sz w:val="28"/>
          <w:szCs w:val="28"/>
        </w:rPr>
        <w:t>учредителя</w:t>
      </w:r>
      <w:r w:rsidR="007861F4" w:rsidRPr="00482587">
        <w:rPr>
          <w:rFonts w:ascii="Times New Roman" w:hAnsi="Times New Roman" w:cs="Times New Roman"/>
          <w:kern w:val="28"/>
          <w:sz w:val="28"/>
          <w:szCs w:val="28"/>
        </w:rPr>
        <w:t xml:space="preserve"> </w:t>
      </w:r>
      <w:r w:rsidRPr="00482587">
        <w:rPr>
          <w:rFonts w:ascii="Times New Roman" w:hAnsi="Times New Roman" w:cs="Times New Roman"/>
          <w:kern w:val="28"/>
          <w:sz w:val="28"/>
          <w:szCs w:val="28"/>
        </w:rPr>
        <w:t xml:space="preserve">учреждения </w:t>
      </w:r>
      <w:r w:rsidR="007861F4" w:rsidRPr="00482587">
        <w:rPr>
          <w:rFonts w:ascii="Times New Roman" w:hAnsi="Times New Roman" w:cs="Times New Roman"/>
          <w:kern w:val="28"/>
          <w:sz w:val="28"/>
          <w:szCs w:val="28"/>
        </w:rPr>
        <w:t>и ГАУ «Госэкспертиза Новгородской области» http://gosexpert53.ru, а также на информационных стендах:</w:t>
      </w:r>
    </w:p>
    <w:p w:rsidR="007861F4" w:rsidRPr="00482587" w:rsidRDefault="007861F4" w:rsidP="00F56D3F">
      <w:pPr>
        <w:pStyle w:val="ab"/>
        <w:widowControl w:val="0"/>
        <w:numPr>
          <w:ilvl w:val="0"/>
          <w:numId w:val="33"/>
        </w:numPr>
        <w:autoSpaceDE w:val="0"/>
        <w:autoSpaceDN w:val="0"/>
        <w:adjustRightInd w:val="0"/>
        <w:spacing w:after="0" w:line="360" w:lineRule="atLeast"/>
        <w:ind w:left="0" w:firstLine="709"/>
        <w:jc w:val="both"/>
        <w:rPr>
          <w:rFonts w:ascii="Times New Roman" w:hAnsi="Times New Roman" w:cs="Times New Roman"/>
          <w:kern w:val="28"/>
          <w:sz w:val="28"/>
          <w:szCs w:val="28"/>
        </w:rPr>
      </w:pPr>
      <w:r w:rsidRPr="00482587">
        <w:rPr>
          <w:rFonts w:ascii="Times New Roman" w:hAnsi="Times New Roman" w:cs="Times New Roman"/>
          <w:kern w:val="28"/>
          <w:sz w:val="28"/>
          <w:szCs w:val="28"/>
        </w:rPr>
        <w:t>информации о государственной услуге, порядке и сроках ее предоставления;</w:t>
      </w:r>
    </w:p>
    <w:p w:rsidR="007861F4" w:rsidRPr="00482587" w:rsidRDefault="007861F4" w:rsidP="00F56D3F">
      <w:pPr>
        <w:pStyle w:val="ab"/>
        <w:widowControl w:val="0"/>
        <w:numPr>
          <w:ilvl w:val="0"/>
          <w:numId w:val="33"/>
        </w:numPr>
        <w:autoSpaceDE w:val="0"/>
        <w:autoSpaceDN w:val="0"/>
        <w:adjustRightInd w:val="0"/>
        <w:spacing w:after="0" w:line="360" w:lineRule="atLeast"/>
        <w:ind w:left="0" w:firstLine="709"/>
        <w:jc w:val="both"/>
        <w:rPr>
          <w:rFonts w:ascii="Times New Roman" w:hAnsi="Times New Roman" w:cs="Times New Roman"/>
          <w:kern w:val="28"/>
          <w:sz w:val="28"/>
          <w:szCs w:val="28"/>
        </w:rPr>
      </w:pPr>
      <w:r w:rsidRPr="00482587">
        <w:rPr>
          <w:rFonts w:ascii="Times New Roman" w:hAnsi="Times New Roman" w:cs="Times New Roman"/>
          <w:kern w:val="28"/>
          <w:sz w:val="28"/>
          <w:szCs w:val="28"/>
        </w:rPr>
        <w:t xml:space="preserve">сведений о местонахождении, о графике (режиме) работы, контактных телефонах (телефонах для справок), адресах электронной почты </w:t>
      </w:r>
      <w:r w:rsidR="00C24170" w:rsidRPr="00482587">
        <w:rPr>
          <w:rFonts w:ascii="Times New Roman" w:hAnsi="Times New Roman" w:cs="Times New Roman"/>
          <w:kern w:val="28"/>
          <w:sz w:val="28"/>
          <w:szCs w:val="28"/>
        </w:rPr>
        <w:t>учредителя учреждения</w:t>
      </w:r>
      <w:r w:rsidRPr="00482587">
        <w:rPr>
          <w:rFonts w:ascii="Times New Roman" w:hAnsi="Times New Roman" w:cs="Times New Roman"/>
          <w:kern w:val="28"/>
          <w:sz w:val="28"/>
          <w:szCs w:val="28"/>
        </w:rPr>
        <w:t>, ГАУ «Госэкспертиза Новгородской области», участвующих в предоставлении государственной услуги;</w:t>
      </w:r>
    </w:p>
    <w:p w:rsidR="00F56D3F" w:rsidRPr="00482587" w:rsidRDefault="007861F4" w:rsidP="007861F4">
      <w:pPr>
        <w:pStyle w:val="ab"/>
        <w:widowControl w:val="0"/>
        <w:numPr>
          <w:ilvl w:val="0"/>
          <w:numId w:val="33"/>
        </w:numPr>
        <w:autoSpaceDE w:val="0"/>
        <w:autoSpaceDN w:val="0"/>
        <w:adjustRightInd w:val="0"/>
        <w:spacing w:after="0" w:line="360" w:lineRule="atLeast"/>
        <w:ind w:left="0"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бланка заявления и перечня документов, необходимых для предоставления государственной услуги</w:t>
      </w:r>
      <w:r w:rsidR="00F56D3F" w:rsidRPr="00482587">
        <w:rPr>
          <w:rFonts w:ascii="Times New Roman" w:hAnsi="Times New Roman" w:cs="Times New Roman"/>
          <w:kern w:val="28"/>
          <w:sz w:val="28"/>
          <w:szCs w:val="28"/>
        </w:rPr>
        <w:t xml:space="preserve">; </w:t>
      </w:r>
    </w:p>
    <w:p w:rsidR="00F56D3F" w:rsidRPr="00482587" w:rsidRDefault="00F56D3F" w:rsidP="00F56D3F">
      <w:pPr>
        <w:pStyle w:val="ab"/>
        <w:widowControl w:val="0"/>
        <w:autoSpaceDE w:val="0"/>
        <w:autoSpaceDN w:val="0"/>
        <w:adjustRightInd w:val="0"/>
        <w:spacing w:after="0" w:line="360" w:lineRule="atLeast"/>
        <w:ind w:left="0" w:firstLine="709"/>
        <w:jc w:val="both"/>
        <w:rPr>
          <w:rFonts w:ascii="Times New Roman" w:hAnsi="Times New Roman" w:cs="Times New Roman"/>
          <w:kern w:val="28"/>
          <w:sz w:val="28"/>
          <w:szCs w:val="28"/>
        </w:rPr>
      </w:pPr>
      <w:r w:rsidRPr="00482587">
        <w:rPr>
          <w:rFonts w:ascii="Times New Roman" w:hAnsi="Times New Roman" w:cs="Times New Roman"/>
          <w:kern w:val="28"/>
          <w:sz w:val="28"/>
          <w:szCs w:val="28"/>
        </w:rPr>
        <w:t>д) п</w:t>
      </w:r>
      <w:r w:rsidR="007861F4" w:rsidRPr="00482587">
        <w:rPr>
          <w:rFonts w:ascii="Times New Roman" w:hAnsi="Times New Roman" w:cs="Times New Roman"/>
          <w:kern w:val="28"/>
          <w:sz w:val="28"/>
          <w:szCs w:val="28"/>
        </w:rPr>
        <w:t>редоставление заявителям возможности для предварительной записи на прием к специалисту учреждения</w:t>
      </w:r>
      <w:r w:rsidRPr="00482587">
        <w:rPr>
          <w:rFonts w:ascii="Times New Roman" w:hAnsi="Times New Roman" w:cs="Times New Roman"/>
          <w:kern w:val="28"/>
          <w:sz w:val="28"/>
          <w:szCs w:val="28"/>
        </w:rPr>
        <w:t xml:space="preserve"> по</w:t>
      </w:r>
      <w:r w:rsidRPr="00482587">
        <w:t xml:space="preserve"> </w:t>
      </w:r>
      <w:r w:rsidRPr="00482587">
        <w:rPr>
          <w:rFonts w:ascii="Times New Roman" w:hAnsi="Times New Roman" w:cs="Times New Roman"/>
          <w:sz w:val="28"/>
          <w:szCs w:val="28"/>
        </w:rPr>
        <w:t xml:space="preserve">вопросам, относящимся к </w:t>
      </w:r>
      <w:r w:rsidRPr="00482587">
        <w:rPr>
          <w:rFonts w:ascii="Times New Roman" w:hAnsi="Times New Roman" w:cs="Times New Roman"/>
          <w:kern w:val="28"/>
          <w:sz w:val="28"/>
          <w:szCs w:val="28"/>
        </w:rPr>
        <w:t xml:space="preserve"> предоставлению государственной услуги;</w:t>
      </w:r>
    </w:p>
    <w:p w:rsidR="00C60BAE" w:rsidRPr="00482587" w:rsidRDefault="00F56D3F" w:rsidP="00F56D3F">
      <w:pPr>
        <w:pStyle w:val="ab"/>
        <w:widowControl w:val="0"/>
        <w:autoSpaceDE w:val="0"/>
        <w:autoSpaceDN w:val="0"/>
        <w:adjustRightInd w:val="0"/>
        <w:spacing w:after="0" w:line="360" w:lineRule="atLeast"/>
        <w:ind w:left="0" w:firstLine="709"/>
        <w:jc w:val="both"/>
        <w:rPr>
          <w:rFonts w:ascii="Times New Roman" w:hAnsi="Times New Roman" w:cs="Times New Roman"/>
          <w:sz w:val="28"/>
          <w:szCs w:val="28"/>
        </w:rPr>
      </w:pPr>
      <w:r w:rsidRPr="00482587">
        <w:rPr>
          <w:rFonts w:ascii="Times New Roman" w:hAnsi="Times New Roman" w:cs="Times New Roman"/>
          <w:kern w:val="28"/>
          <w:sz w:val="28"/>
          <w:szCs w:val="28"/>
        </w:rPr>
        <w:t>е) б</w:t>
      </w:r>
      <w:r w:rsidR="007861F4" w:rsidRPr="00482587">
        <w:rPr>
          <w:rFonts w:ascii="Times New Roman" w:hAnsi="Times New Roman" w:cs="Times New Roman"/>
          <w:kern w:val="28"/>
          <w:sz w:val="28"/>
          <w:szCs w:val="28"/>
        </w:rPr>
        <w:t xml:space="preserve">есплатное информирование заявителей и заинтересованных лиц </w:t>
      </w:r>
      <w:r w:rsidR="007861F4" w:rsidRPr="00482587">
        <w:rPr>
          <w:rFonts w:ascii="Times New Roman" w:hAnsi="Times New Roman" w:cs="Times New Roman"/>
          <w:sz w:val="28"/>
          <w:szCs w:val="28"/>
        </w:rPr>
        <w:t xml:space="preserve">о </w:t>
      </w:r>
    </w:p>
    <w:p w:rsidR="00C60BAE" w:rsidRPr="00482587" w:rsidRDefault="00C60BAE" w:rsidP="00F56D3F">
      <w:pPr>
        <w:pStyle w:val="ab"/>
        <w:widowControl w:val="0"/>
        <w:autoSpaceDE w:val="0"/>
        <w:autoSpaceDN w:val="0"/>
        <w:adjustRightInd w:val="0"/>
        <w:spacing w:after="0" w:line="360" w:lineRule="atLeast"/>
        <w:ind w:left="0" w:firstLine="709"/>
        <w:jc w:val="both"/>
        <w:rPr>
          <w:rFonts w:ascii="Times New Roman" w:hAnsi="Times New Roman" w:cs="Times New Roman"/>
          <w:sz w:val="28"/>
          <w:szCs w:val="28"/>
        </w:rPr>
      </w:pPr>
    </w:p>
    <w:p w:rsidR="007861F4" w:rsidRPr="00482587" w:rsidRDefault="00C60BAE" w:rsidP="00C60BAE">
      <w:pPr>
        <w:pStyle w:val="ab"/>
        <w:widowControl w:val="0"/>
        <w:autoSpaceDE w:val="0"/>
        <w:autoSpaceDN w:val="0"/>
        <w:adjustRightInd w:val="0"/>
        <w:spacing w:after="0" w:line="360" w:lineRule="atLeast"/>
        <w:ind w:left="0"/>
        <w:jc w:val="both"/>
        <w:rPr>
          <w:rFonts w:ascii="Times New Roman" w:hAnsi="Times New Roman" w:cs="Times New Roman"/>
          <w:kern w:val="28"/>
          <w:sz w:val="28"/>
          <w:szCs w:val="28"/>
        </w:rPr>
      </w:pPr>
      <w:r w:rsidRPr="00482587">
        <w:rPr>
          <w:rFonts w:ascii="Times New Roman" w:hAnsi="Times New Roman" w:cs="Times New Roman"/>
          <w:sz w:val="28"/>
          <w:szCs w:val="28"/>
        </w:rPr>
        <w:t xml:space="preserve">прохождении </w:t>
      </w:r>
      <w:r w:rsidR="007861F4" w:rsidRPr="00482587">
        <w:rPr>
          <w:rFonts w:ascii="Times New Roman" w:hAnsi="Times New Roman" w:cs="Times New Roman"/>
          <w:sz w:val="28"/>
          <w:szCs w:val="28"/>
        </w:rPr>
        <w:t>процедуры предоставления государственной услуги</w:t>
      </w:r>
      <w:r w:rsidR="00F56D3F" w:rsidRPr="00482587">
        <w:rPr>
          <w:rFonts w:ascii="Times New Roman" w:hAnsi="Times New Roman" w:cs="Times New Roman"/>
          <w:sz w:val="28"/>
          <w:szCs w:val="28"/>
        </w:rPr>
        <w:t>, в том числе в электронном виде.</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2.1</w:t>
      </w:r>
      <w:r w:rsidR="00F56D3F" w:rsidRPr="00482587">
        <w:rPr>
          <w:rFonts w:ascii="Times New Roman" w:hAnsi="Times New Roman" w:cs="Times New Roman"/>
          <w:kern w:val="28"/>
          <w:sz w:val="28"/>
          <w:szCs w:val="28"/>
        </w:rPr>
        <w:t>7</w:t>
      </w:r>
      <w:r w:rsidRPr="00482587">
        <w:rPr>
          <w:rFonts w:ascii="Times New Roman" w:hAnsi="Times New Roman" w:cs="Times New Roman"/>
          <w:kern w:val="28"/>
          <w:sz w:val="28"/>
          <w:szCs w:val="28"/>
        </w:rPr>
        <w:t>.2.</w:t>
      </w:r>
      <w:r w:rsidRPr="00482587">
        <w:rPr>
          <w:rFonts w:ascii="Times New Roman" w:hAnsi="Times New Roman" w:cs="Times New Roman"/>
          <w:kern w:val="28"/>
          <w:sz w:val="28"/>
          <w:szCs w:val="28"/>
        </w:rPr>
        <w:tab/>
        <w:t>Показателями качества государственной услуги является:</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 xml:space="preserve">предоставление услуги в соответствии с требованиями настоящего </w:t>
      </w:r>
      <w:r w:rsidR="00F56D3F" w:rsidRPr="00482587">
        <w:rPr>
          <w:rFonts w:ascii="Times New Roman" w:hAnsi="Times New Roman" w:cs="Times New Roman"/>
          <w:kern w:val="28"/>
          <w:sz w:val="28"/>
          <w:szCs w:val="28"/>
        </w:rPr>
        <w:t>Регламента</w:t>
      </w:r>
      <w:r w:rsidRPr="00482587">
        <w:rPr>
          <w:rFonts w:ascii="Times New Roman" w:hAnsi="Times New Roman" w:cs="Times New Roman"/>
          <w:kern w:val="28"/>
          <w:sz w:val="28"/>
          <w:szCs w:val="28"/>
        </w:rPr>
        <w:t>;</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соблюдение сроков предоставления услуги;</w:t>
      </w:r>
    </w:p>
    <w:p w:rsidR="007861F4" w:rsidRPr="00482587" w:rsidRDefault="007861F4" w:rsidP="007861F4">
      <w:pPr>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отсутствие поданных в установленном порядке жалоб на решения и действия (бездействие), принятые и осуществленные при предоставлении государственной услуги;</w:t>
      </w:r>
    </w:p>
    <w:p w:rsidR="0035500F" w:rsidRDefault="0035500F" w:rsidP="007861F4">
      <w:pPr>
        <w:spacing w:after="0" w:line="360" w:lineRule="atLeast"/>
        <w:ind w:firstLine="782"/>
        <w:jc w:val="both"/>
        <w:rPr>
          <w:rFonts w:ascii="Times New Roman" w:hAnsi="Times New Roman" w:cs="Times New Roman"/>
          <w:sz w:val="28"/>
          <w:szCs w:val="28"/>
        </w:rPr>
      </w:pPr>
    </w:p>
    <w:p w:rsidR="0035500F" w:rsidRDefault="0035500F" w:rsidP="007861F4">
      <w:pPr>
        <w:spacing w:after="0" w:line="360" w:lineRule="atLeast"/>
        <w:ind w:firstLine="782"/>
        <w:jc w:val="both"/>
        <w:rPr>
          <w:rFonts w:ascii="Times New Roman" w:hAnsi="Times New Roman" w:cs="Times New Roman"/>
          <w:sz w:val="28"/>
          <w:szCs w:val="28"/>
        </w:rPr>
      </w:pPr>
    </w:p>
    <w:p w:rsidR="007861F4" w:rsidRPr="00482587" w:rsidRDefault="007861F4" w:rsidP="007861F4">
      <w:pPr>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сокращение количества обращений и продолжительности сроков взаимодействия заявителя с должностными лицами при предос</w:t>
      </w:r>
      <w:r w:rsidR="00C60BAE" w:rsidRPr="00482587">
        <w:rPr>
          <w:rFonts w:ascii="Times New Roman" w:hAnsi="Times New Roman" w:cs="Times New Roman"/>
          <w:sz w:val="28"/>
          <w:szCs w:val="28"/>
        </w:rPr>
        <w:t>тавлении государственной услуги.</w:t>
      </w:r>
    </w:p>
    <w:p w:rsidR="008744EA" w:rsidRPr="00482587" w:rsidRDefault="008744EA" w:rsidP="007861F4">
      <w:pPr>
        <w:spacing w:after="0" w:line="360" w:lineRule="atLeast"/>
        <w:ind w:firstLine="782"/>
        <w:jc w:val="both"/>
        <w:rPr>
          <w:rFonts w:ascii="Times New Roman" w:hAnsi="Times New Roman" w:cs="Times New Roman"/>
          <w:b/>
          <w:sz w:val="28"/>
          <w:szCs w:val="28"/>
        </w:rPr>
      </w:pPr>
      <w:r w:rsidRPr="00482587">
        <w:rPr>
          <w:rFonts w:ascii="Times New Roman" w:hAnsi="Times New Roman" w:cs="Times New Roman"/>
          <w:b/>
          <w:sz w:val="28"/>
          <w:szCs w:val="28"/>
        </w:rPr>
        <w:t>2.18.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r w:rsidR="00C60BAE" w:rsidRPr="00482587">
        <w:rPr>
          <w:rFonts w:ascii="Times New Roman" w:hAnsi="Times New Roman" w:cs="Times New Roman"/>
          <w:b/>
          <w:sz w:val="28"/>
          <w:szCs w:val="28"/>
        </w:rPr>
        <w:t>.</w:t>
      </w:r>
    </w:p>
    <w:p w:rsidR="007861F4" w:rsidRPr="00482587" w:rsidRDefault="007861F4" w:rsidP="007861F4">
      <w:pPr>
        <w:widowControl w:val="0"/>
        <w:tabs>
          <w:tab w:val="left" w:pos="1418"/>
        </w:tabs>
        <w:autoSpaceDE w:val="0"/>
        <w:autoSpaceDN w:val="0"/>
        <w:adjustRightInd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2.1</w:t>
      </w:r>
      <w:r w:rsidR="008744EA" w:rsidRPr="00482587">
        <w:rPr>
          <w:rFonts w:ascii="Times New Roman" w:hAnsi="Times New Roman" w:cs="Times New Roman"/>
          <w:sz w:val="28"/>
          <w:szCs w:val="28"/>
        </w:rPr>
        <w:t>8</w:t>
      </w:r>
      <w:r w:rsidRPr="00482587">
        <w:rPr>
          <w:rFonts w:ascii="Times New Roman" w:hAnsi="Times New Roman" w:cs="Times New Roman"/>
          <w:sz w:val="28"/>
          <w:szCs w:val="28"/>
        </w:rPr>
        <w:t>.1.</w:t>
      </w:r>
      <w:r w:rsidRPr="00482587">
        <w:rPr>
          <w:rFonts w:ascii="Times New Roman" w:hAnsi="Times New Roman" w:cs="Times New Roman"/>
          <w:sz w:val="28"/>
          <w:szCs w:val="28"/>
        </w:rPr>
        <w:tab/>
      </w:r>
      <w:r w:rsidR="008744EA" w:rsidRPr="00482587">
        <w:rPr>
          <w:rFonts w:ascii="Times New Roman" w:hAnsi="Times New Roman" w:cs="Times New Roman"/>
          <w:sz w:val="28"/>
          <w:szCs w:val="28"/>
        </w:rPr>
        <w:t>Государственная у</w:t>
      </w:r>
      <w:r w:rsidRPr="00482587">
        <w:rPr>
          <w:rFonts w:ascii="Times New Roman" w:hAnsi="Times New Roman" w:cs="Times New Roman"/>
          <w:sz w:val="28"/>
          <w:szCs w:val="28"/>
        </w:rPr>
        <w:t xml:space="preserve">слуга на базе многофункционального центра предоставления государственных и муниципальных услуг не предоставляется. </w:t>
      </w:r>
    </w:p>
    <w:p w:rsidR="007861F4" w:rsidRPr="00482587" w:rsidRDefault="007861F4" w:rsidP="007861F4">
      <w:pPr>
        <w:widowControl w:val="0"/>
        <w:tabs>
          <w:tab w:val="left" w:pos="1418"/>
        </w:tabs>
        <w:autoSpaceDE w:val="0"/>
        <w:autoSpaceDN w:val="0"/>
        <w:adjustRightInd w:val="0"/>
        <w:spacing w:after="0" w:line="360" w:lineRule="atLeast"/>
        <w:ind w:firstLine="782"/>
        <w:jc w:val="both"/>
        <w:rPr>
          <w:rStyle w:val="FontStyle48"/>
          <w:b w:val="0"/>
          <w:sz w:val="28"/>
          <w:szCs w:val="28"/>
        </w:rPr>
      </w:pPr>
      <w:r w:rsidRPr="00482587">
        <w:rPr>
          <w:rStyle w:val="FontStyle48"/>
          <w:b w:val="0"/>
          <w:sz w:val="28"/>
          <w:szCs w:val="28"/>
        </w:rPr>
        <w:t>2.18.</w:t>
      </w:r>
      <w:r w:rsidR="008744EA" w:rsidRPr="00482587">
        <w:rPr>
          <w:rStyle w:val="FontStyle48"/>
          <w:b w:val="0"/>
          <w:sz w:val="28"/>
          <w:szCs w:val="28"/>
        </w:rPr>
        <w:t xml:space="preserve">2. </w:t>
      </w:r>
      <w:r w:rsidRPr="00482587">
        <w:rPr>
          <w:rStyle w:val="FontStyle48"/>
          <w:b w:val="0"/>
          <w:sz w:val="28"/>
          <w:szCs w:val="28"/>
        </w:rPr>
        <w:t>Требования к организации предоставления</w:t>
      </w:r>
      <w:r w:rsidR="008744EA" w:rsidRPr="00482587">
        <w:rPr>
          <w:rStyle w:val="FontStyle48"/>
          <w:b w:val="0"/>
          <w:sz w:val="28"/>
          <w:szCs w:val="28"/>
        </w:rPr>
        <w:t xml:space="preserve"> государственной </w:t>
      </w:r>
      <w:r w:rsidRPr="00482587">
        <w:rPr>
          <w:rStyle w:val="FontStyle48"/>
          <w:b w:val="0"/>
          <w:sz w:val="28"/>
          <w:szCs w:val="28"/>
        </w:rPr>
        <w:t xml:space="preserve"> услуги в электронной форме</w:t>
      </w:r>
      <w:r w:rsidR="008744EA" w:rsidRPr="00482587">
        <w:rPr>
          <w:rStyle w:val="FontStyle48"/>
          <w:b w:val="0"/>
          <w:sz w:val="28"/>
          <w:szCs w:val="28"/>
        </w:rPr>
        <w:t>:</w:t>
      </w:r>
    </w:p>
    <w:p w:rsidR="007861F4" w:rsidRPr="00482587" w:rsidRDefault="008744EA" w:rsidP="007861F4">
      <w:pPr>
        <w:widowControl w:val="0"/>
        <w:tabs>
          <w:tab w:val="left" w:pos="1418"/>
        </w:tabs>
        <w:autoSpaceDE w:val="0"/>
        <w:autoSpaceDN w:val="0"/>
        <w:adjustRightInd w:val="0"/>
        <w:spacing w:after="0" w:line="360" w:lineRule="atLeast"/>
        <w:ind w:firstLine="782"/>
        <w:jc w:val="both"/>
        <w:rPr>
          <w:rStyle w:val="FontStyle57"/>
          <w:sz w:val="28"/>
          <w:szCs w:val="28"/>
        </w:rPr>
      </w:pPr>
      <w:r w:rsidRPr="00482587">
        <w:rPr>
          <w:rStyle w:val="FontStyle57"/>
          <w:sz w:val="28"/>
          <w:szCs w:val="28"/>
        </w:rPr>
        <w:t xml:space="preserve">Заявление об оказании услуги подается заявителем в электронной форме, в том числе </w:t>
      </w:r>
      <w:r w:rsidR="007861F4" w:rsidRPr="00482587">
        <w:rPr>
          <w:rStyle w:val="FontStyle57"/>
          <w:sz w:val="28"/>
          <w:szCs w:val="28"/>
        </w:rPr>
        <w:t xml:space="preserve">через </w:t>
      </w:r>
      <w:r w:rsidR="008C56E5" w:rsidRPr="00482587">
        <w:rPr>
          <w:rStyle w:val="FontStyle57"/>
          <w:sz w:val="28"/>
          <w:szCs w:val="28"/>
        </w:rPr>
        <w:t>Региональный портал</w:t>
      </w:r>
      <w:r w:rsidR="007861F4" w:rsidRPr="00482587">
        <w:rPr>
          <w:rStyle w:val="FontStyle57"/>
          <w:sz w:val="28"/>
          <w:szCs w:val="28"/>
        </w:rPr>
        <w:t>.</w:t>
      </w:r>
    </w:p>
    <w:p w:rsidR="007861F4" w:rsidRPr="00482587" w:rsidRDefault="007861F4" w:rsidP="008744EA">
      <w:pPr>
        <w:pStyle w:val="Style26"/>
        <w:widowControl/>
        <w:tabs>
          <w:tab w:val="left" w:pos="1248"/>
        </w:tabs>
        <w:spacing w:line="312" w:lineRule="exact"/>
        <w:ind w:firstLine="709"/>
        <w:rPr>
          <w:rStyle w:val="FontStyle57"/>
          <w:sz w:val="28"/>
          <w:szCs w:val="28"/>
        </w:rPr>
      </w:pPr>
      <w:r w:rsidRPr="00482587">
        <w:rPr>
          <w:rStyle w:val="FontStyle57"/>
          <w:sz w:val="28"/>
          <w:szCs w:val="28"/>
        </w:rPr>
        <w:t xml:space="preserve">Документы, указанные в пункте 2.6 </w:t>
      </w:r>
      <w:r w:rsidR="008744EA" w:rsidRPr="00482587">
        <w:rPr>
          <w:rStyle w:val="FontStyle57"/>
          <w:sz w:val="28"/>
          <w:szCs w:val="28"/>
        </w:rPr>
        <w:t xml:space="preserve">настоящего Регламента, </w:t>
      </w:r>
      <w:r w:rsidRPr="00482587">
        <w:rPr>
          <w:rStyle w:val="FontStyle57"/>
          <w:sz w:val="28"/>
          <w:szCs w:val="28"/>
        </w:rPr>
        <w:t>прилагаются Заявителем к электронной форме заявления в виде электронных документов.</w:t>
      </w:r>
    </w:p>
    <w:p w:rsidR="007861F4" w:rsidRPr="00482587" w:rsidRDefault="007861F4" w:rsidP="00CD140F">
      <w:pPr>
        <w:pStyle w:val="Style26"/>
        <w:widowControl/>
        <w:numPr>
          <w:ilvl w:val="2"/>
          <w:numId w:val="35"/>
        </w:numPr>
        <w:tabs>
          <w:tab w:val="left" w:pos="567"/>
        </w:tabs>
        <w:spacing w:line="312" w:lineRule="exact"/>
        <w:ind w:left="0" w:firstLine="708"/>
        <w:rPr>
          <w:rStyle w:val="FontStyle57"/>
          <w:sz w:val="28"/>
          <w:szCs w:val="28"/>
        </w:rPr>
      </w:pPr>
      <w:r w:rsidRPr="00482587">
        <w:rPr>
          <w:rStyle w:val="FontStyle57"/>
          <w:sz w:val="28"/>
          <w:szCs w:val="28"/>
        </w:rPr>
        <w:t>Требования к электронным документам, представляемым Заявителем</w:t>
      </w:r>
      <w:r w:rsidR="00CD140F" w:rsidRPr="00482587">
        <w:rPr>
          <w:rStyle w:val="FontStyle57"/>
          <w:sz w:val="28"/>
          <w:szCs w:val="28"/>
        </w:rPr>
        <w:t xml:space="preserve"> для </w:t>
      </w:r>
      <w:r w:rsidRPr="00482587">
        <w:rPr>
          <w:rStyle w:val="FontStyle57"/>
          <w:sz w:val="28"/>
          <w:szCs w:val="28"/>
        </w:rPr>
        <w:t>получения</w:t>
      </w:r>
      <w:r w:rsidR="00CD140F" w:rsidRPr="00482587">
        <w:rPr>
          <w:rStyle w:val="FontStyle57"/>
          <w:sz w:val="28"/>
          <w:szCs w:val="28"/>
        </w:rPr>
        <w:t xml:space="preserve"> государственной услуги</w:t>
      </w:r>
      <w:r w:rsidRPr="00482587">
        <w:rPr>
          <w:rStyle w:val="FontStyle57"/>
          <w:sz w:val="28"/>
          <w:szCs w:val="28"/>
        </w:rPr>
        <w:t>:</w:t>
      </w:r>
    </w:p>
    <w:p w:rsidR="007861F4" w:rsidRPr="00482587" w:rsidRDefault="007861F4" w:rsidP="005B3AA3">
      <w:pPr>
        <w:pStyle w:val="Style26"/>
        <w:widowControl/>
        <w:numPr>
          <w:ilvl w:val="0"/>
          <w:numId w:val="11"/>
        </w:numPr>
        <w:tabs>
          <w:tab w:val="left" w:pos="567"/>
          <w:tab w:val="left" w:pos="960"/>
        </w:tabs>
        <w:ind w:firstLine="701"/>
        <w:rPr>
          <w:rStyle w:val="FontStyle57"/>
          <w:sz w:val="28"/>
          <w:szCs w:val="28"/>
        </w:rPr>
      </w:pPr>
      <w:r w:rsidRPr="00482587">
        <w:rPr>
          <w:rStyle w:val="FontStyle57"/>
          <w:sz w:val="28"/>
          <w:szCs w:val="28"/>
        </w:rPr>
        <w:t>документы, прилагаемые к заявлению, формируются в виде отдельных файлов и подписываются</w:t>
      </w:r>
      <w:r w:rsidR="005B3AA3" w:rsidRPr="00482587">
        <w:t xml:space="preserve"> </w:t>
      </w:r>
      <w:r w:rsidR="005B3AA3" w:rsidRPr="00482587">
        <w:rPr>
          <w:rStyle w:val="FontStyle57"/>
          <w:sz w:val="28"/>
          <w:szCs w:val="28"/>
        </w:rPr>
        <w:t>усиленной квалифицированной электронной подписью</w:t>
      </w:r>
      <w:r w:rsidRPr="00482587">
        <w:rPr>
          <w:rStyle w:val="FontStyle57"/>
          <w:sz w:val="28"/>
          <w:szCs w:val="28"/>
        </w:rPr>
        <w:t>;</w:t>
      </w:r>
    </w:p>
    <w:p w:rsidR="007861F4" w:rsidRPr="00482587" w:rsidRDefault="007861F4" w:rsidP="007861F4">
      <w:pPr>
        <w:pStyle w:val="Style26"/>
        <w:widowControl/>
        <w:numPr>
          <w:ilvl w:val="0"/>
          <w:numId w:val="11"/>
        </w:numPr>
        <w:tabs>
          <w:tab w:val="left" w:pos="567"/>
          <w:tab w:val="left" w:pos="960"/>
        </w:tabs>
        <w:ind w:firstLine="701"/>
        <w:rPr>
          <w:rStyle w:val="FontStyle57"/>
          <w:sz w:val="28"/>
          <w:szCs w:val="28"/>
        </w:rPr>
      </w:pPr>
      <w:r w:rsidRPr="00482587">
        <w:rPr>
          <w:rStyle w:val="FontStyle57"/>
          <w:sz w:val="28"/>
          <w:szCs w:val="28"/>
        </w:rPr>
        <w:t>количество файлов должно соответствовать количеству документов, представляемых Заявителем;</w:t>
      </w:r>
    </w:p>
    <w:p w:rsidR="007861F4" w:rsidRPr="00482587" w:rsidRDefault="007861F4" w:rsidP="007861F4">
      <w:pPr>
        <w:pStyle w:val="Style26"/>
        <w:widowControl/>
        <w:numPr>
          <w:ilvl w:val="0"/>
          <w:numId w:val="11"/>
        </w:numPr>
        <w:tabs>
          <w:tab w:val="left" w:pos="567"/>
          <w:tab w:val="left" w:pos="960"/>
        </w:tabs>
        <w:ind w:firstLine="701"/>
        <w:rPr>
          <w:rStyle w:val="FontStyle57"/>
          <w:sz w:val="28"/>
          <w:szCs w:val="28"/>
        </w:rPr>
      </w:pPr>
      <w:r w:rsidRPr="00482587">
        <w:rPr>
          <w:rStyle w:val="FontStyle57"/>
          <w:sz w:val="28"/>
          <w:szCs w:val="28"/>
        </w:rPr>
        <w:t>наименование файла должно соответствовать наименованию документа в бумажной форме;</w:t>
      </w:r>
    </w:p>
    <w:p w:rsidR="007861F4" w:rsidRPr="00482587" w:rsidRDefault="007861F4" w:rsidP="007861F4">
      <w:pPr>
        <w:pStyle w:val="Style26"/>
        <w:widowControl/>
        <w:numPr>
          <w:ilvl w:val="0"/>
          <w:numId w:val="11"/>
        </w:numPr>
        <w:tabs>
          <w:tab w:val="left" w:pos="567"/>
          <w:tab w:val="left" w:pos="960"/>
        </w:tabs>
        <w:ind w:firstLine="701"/>
        <w:rPr>
          <w:rStyle w:val="FontStyle57"/>
          <w:sz w:val="28"/>
          <w:szCs w:val="28"/>
        </w:rPr>
      </w:pPr>
      <w:r w:rsidRPr="00482587">
        <w:rPr>
          <w:rStyle w:val="FontStyle57"/>
          <w:sz w:val="28"/>
          <w:szCs w:val="28"/>
        </w:rPr>
        <w:t>количество листов документа в электронном виде должно соответствовать количеству листов документа в бумажной форме;</w:t>
      </w:r>
    </w:p>
    <w:p w:rsidR="007861F4" w:rsidRPr="00482587" w:rsidRDefault="007861F4" w:rsidP="007861F4">
      <w:pPr>
        <w:pStyle w:val="Style26"/>
        <w:widowControl/>
        <w:numPr>
          <w:ilvl w:val="0"/>
          <w:numId w:val="11"/>
        </w:numPr>
        <w:tabs>
          <w:tab w:val="left" w:pos="567"/>
          <w:tab w:val="left" w:pos="960"/>
        </w:tabs>
        <w:ind w:firstLine="701"/>
        <w:rPr>
          <w:sz w:val="28"/>
          <w:szCs w:val="28"/>
        </w:rPr>
      </w:pPr>
      <w:r w:rsidRPr="00482587">
        <w:rPr>
          <w:rStyle w:val="FontStyle57"/>
          <w:sz w:val="28"/>
          <w:szCs w:val="28"/>
        </w:rPr>
        <w:t xml:space="preserve">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формате </w:t>
      </w:r>
      <w:r w:rsidRPr="00482587">
        <w:rPr>
          <w:rStyle w:val="FontStyle57"/>
          <w:sz w:val="28"/>
          <w:szCs w:val="28"/>
          <w:lang w:val="en-US"/>
        </w:rPr>
        <w:t>PDF</w:t>
      </w:r>
      <w:r w:rsidRPr="00482587">
        <w:rPr>
          <w:rStyle w:val="FontStyle57"/>
          <w:sz w:val="28"/>
          <w:szCs w:val="28"/>
        </w:rPr>
        <w:t xml:space="preserve"> для документов с текстовым и графическим содержанием;</w:t>
      </w:r>
    </w:p>
    <w:p w:rsidR="007861F4" w:rsidRPr="00482587" w:rsidRDefault="007861F4" w:rsidP="007861F4">
      <w:pPr>
        <w:pStyle w:val="Style26"/>
        <w:widowControl/>
        <w:numPr>
          <w:ilvl w:val="0"/>
          <w:numId w:val="12"/>
        </w:numPr>
        <w:tabs>
          <w:tab w:val="left" w:pos="567"/>
          <w:tab w:val="left" w:pos="965"/>
        </w:tabs>
        <w:ind w:firstLine="0"/>
        <w:rPr>
          <w:rStyle w:val="FontStyle57"/>
          <w:sz w:val="28"/>
          <w:szCs w:val="28"/>
        </w:rPr>
      </w:pPr>
      <w:r w:rsidRPr="00482587">
        <w:rPr>
          <w:rStyle w:val="FontStyle57"/>
          <w:sz w:val="28"/>
          <w:szCs w:val="28"/>
        </w:rPr>
        <w:t xml:space="preserve">формат </w:t>
      </w:r>
      <w:r w:rsidRPr="00482587">
        <w:rPr>
          <w:rStyle w:val="FontStyle57"/>
          <w:sz w:val="28"/>
          <w:szCs w:val="28"/>
          <w:lang w:val="en-US"/>
        </w:rPr>
        <w:t>PDF</w:t>
      </w:r>
      <w:r w:rsidRPr="00482587">
        <w:rPr>
          <w:rStyle w:val="FontStyle57"/>
          <w:sz w:val="28"/>
          <w:szCs w:val="28"/>
        </w:rPr>
        <w:t xml:space="preserve"> представляется с обязательной возможностью копирования текста;</w:t>
      </w:r>
    </w:p>
    <w:p w:rsidR="007861F4" w:rsidRPr="00482587" w:rsidRDefault="007861F4" w:rsidP="007861F4">
      <w:pPr>
        <w:pStyle w:val="Style26"/>
        <w:widowControl/>
        <w:numPr>
          <w:ilvl w:val="0"/>
          <w:numId w:val="12"/>
        </w:numPr>
        <w:tabs>
          <w:tab w:val="left" w:pos="567"/>
          <w:tab w:val="left" w:pos="965"/>
        </w:tabs>
        <w:ind w:firstLine="709"/>
        <w:rPr>
          <w:rStyle w:val="FontStyle57"/>
          <w:sz w:val="28"/>
          <w:szCs w:val="28"/>
        </w:rPr>
      </w:pPr>
      <w:r w:rsidRPr="00482587">
        <w:rPr>
          <w:rStyle w:val="FontStyle57"/>
          <w:sz w:val="28"/>
          <w:szCs w:val="28"/>
        </w:rPr>
        <w:t>документы в электронном виде должны содержать:</w:t>
      </w:r>
    </w:p>
    <w:p w:rsidR="007861F4" w:rsidRPr="00482587" w:rsidRDefault="007861F4" w:rsidP="007861F4">
      <w:pPr>
        <w:pStyle w:val="Style22"/>
        <w:widowControl/>
        <w:tabs>
          <w:tab w:val="left" w:pos="567"/>
        </w:tabs>
        <w:ind w:firstLine="696"/>
        <w:rPr>
          <w:rStyle w:val="FontStyle57"/>
          <w:sz w:val="28"/>
          <w:szCs w:val="28"/>
        </w:rPr>
      </w:pPr>
      <w:r w:rsidRPr="00482587">
        <w:rPr>
          <w:rStyle w:val="FontStyle57"/>
          <w:sz w:val="28"/>
          <w:szCs w:val="28"/>
        </w:rPr>
        <w:t>- текстовые фрагменты (включаются в документ как текст с возможностью копирования);</w:t>
      </w:r>
    </w:p>
    <w:p w:rsidR="007861F4" w:rsidRPr="00482587" w:rsidRDefault="007861F4" w:rsidP="007861F4">
      <w:pPr>
        <w:pStyle w:val="Style22"/>
        <w:widowControl/>
        <w:tabs>
          <w:tab w:val="left" w:pos="567"/>
        </w:tabs>
        <w:ind w:left="710" w:firstLine="0"/>
        <w:rPr>
          <w:rStyle w:val="FontStyle57"/>
          <w:sz w:val="28"/>
          <w:szCs w:val="28"/>
        </w:rPr>
      </w:pPr>
      <w:r w:rsidRPr="00482587">
        <w:rPr>
          <w:rStyle w:val="FontStyle57"/>
          <w:sz w:val="28"/>
          <w:szCs w:val="28"/>
        </w:rPr>
        <w:t>- графические изображения;</w:t>
      </w:r>
    </w:p>
    <w:p w:rsidR="007861F4" w:rsidRPr="00482587" w:rsidRDefault="007861F4" w:rsidP="007861F4">
      <w:pPr>
        <w:pStyle w:val="Style26"/>
        <w:widowControl/>
        <w:tabs>
          <w:tab w:val="left" w:pos="567"/>
          <w:tab w:val="left" w:pos="965"/>
        </w:tabs>
        <w:ind w:left="706" w:firstLine="0"/>
        <w:rPr>
          <w:rStyle w:val="FontStyle57"/>
          <w:sz w:val="28"/>
          <w:szCs w:val="28"/>
        </w:rPr>
      </w:pPr>
      <w:r w:rsidRPr="00482587">
        <w:rPr>
          <w:rStyle w:val="FontStyle57"/>
          <w:sz w:val="28"/>
          <w:szCs w:val="28"/>
        </w:rPr>
        <w:lastRenderedPageBreak/>
        <w:t>8)</w:t>
      </w:r>
      <w:r w:rsidRPr="00482587">
        <w:rPr>
          <w:rStyle w:val="FontStyle57"/>
          <w:sz w:val="28"/>
          <w:szCs w:val="28"/>
        </w:rPr>
        <w:tab/>
        <w:t>Структура электронного документа должна содержать:</w:t>
      </w:r>
    </w:p>
    <w:p w:rsidR="007861F4" w:rsidRPr="00482587" w:rsidRDefault="007861F4" w:rsidP="007861F4">
      <w:pPr>
        <w:pStyle w:val="Style26"/>
        <w:widowControl/>
        <w:tabs>
          <w:tab w:val="left" w:pos="567"/>
          <w:tab w:val="left" w:pos="960"/>
        </w:tabs>
        <w:ind w:firstLine="720"/>
        <w:rPr>
          <w:rStyle w:val="FontStyle57"/>
          <w:sz w:val="28"/>
          <w:szCs w:val="28"/>
        </w:rPr>
      </w:pPr>
      <w:r w:rsidRPr="00482587">
        <w:rPr>
          <w:rStyle w:val="FontStyle57"/>
          <w:sz w:val="28"/>
          <w:szCs w:val="28"/>
        </w:rPr>
        <w:t>а)</w:t>
      </w:r>
      <w:r w:rsidRPr="00482587">
        <w:rPr>
          <w:rStyle w:val="FontStyle57"/>
          <w:sz w:val="28"/>
          <w:szCs w:val="28"/>
        </w:rPr>
        <w:tab/>
        <w:t>папку-каталог «Проектная документация» при представлении проектной</w:t>
      </w:r>
      <w:r w:rsidR="00CD140F" w:rsidRPr="00482587">
        <w:rPr>
          <w:rStyle w:val="FontStyle57"/>
          <w:sz w:val="28"/>
          <w:szCs w:val="28"/>
        </w:rPr>
        <w:t xml:space="preserve"> д</w:t>
      </w:r>
      <w:r w:rsidRPr="00482587">
        <w:rPr>
          <w:rStyle w:val="FontStyle57"/>
          <w:sz w:val="28"/>
          <w:szCs w:val="28"/>
        </w:rPr>
        <w:t>окументации;</w:t>
      </w:r>
    </w:p>
    <w:p w:rsidR="007861F4" w:rsidRPr="00482587" w:rsidRDefault="007861F4" w:rsidP="007861F4">
      <w:pPr>
        <w:pStyle w:val="Style26"/>
        <w:widowControl/>
        <w:tabs>
          <w:tab w:val="left" w:pos="567"/>
          <w:tab w:val="left" w:pos="960"/>
        </w:tabs>
        <w:ind w:firstLine="720"/>
        <w:rPr>
          <w:rStyle w:val="FontStyle57"/>
          <w:sz w:val="28"/>
          <w:szCs w:val="28"/>
        </w:rPr>
      </w:pPr>
      <w:r w:rsidRPr="00482587">
        <w:rPr>
          <w:rStyle w:val="FontStyle57"/>
          <w:sz w:val="28"/>
          <w:szCs w:val="28"/>
        </w:rPr>
        <w:t>б)</w:t>
      </w:r>
      <w:r w:rsidRPr="00482587">
        <w:rPr>
          <w:rStyle w:val="FontStyle57"/>
          <w:sz w:val="28"/>
          <w:szCs w:val="28"/>
        </w:rPr>
        <w:tab/>
        <w:t>папку-каталог «Результаты инженерных изысканий» при представлении</w:t>
      </w:r>
      <w:r w:rsidRPr="00482587">
        <w:rPr>
          <w:rStyle w:val="FontStyle57"/>
          <w:sz w:val="28"/>
          <w:szCs w:val="28"/>
        </w:rPr>
        <w:br/>
        <w:t>инженерных изысканий;</w:t>
      </w:r>
    </w:p>
    <w:p w:rsidR="007861F4" w:rsidRPr="00482587" w:rsidRDefault="007861F4" w:rsidP="007861F4">
      <w:pPr>
        <w:pStyle w:val="Style26"/>
        <w:widowControl/>
        <w:tabs>
          <w:tab w:val="left" w:pos="567"/>
          <w:tab w:val="left" w:pos="960"/>
        </w:tabs>
        <w:ind w:left="720" w:firstLine="0"/>
        <w:rPr>
          <w:rStyle w:val="FontStyle57"/>
          <w:sz w:val="28"/>
          <w:szCs w:val="28"/>
        </w:rPr>
      </w:pPr>
      <w:r w:rsidRPr="00482587">
        <w:rPr>
          <w:rStyle w:val="FontStyle57"/>
          <w:sz w:val="28"/>
          <w:szCs w:val="28"/>
        </w:rPr>
        <w:t>в)</w:t>
      </w:r>
      <w:r w:rsidRPr="00482587">
        <w:rPr>
          <w:rStyle w:val="FontStyle57"/>
          <w:sz w:val="28"/>
          <w:szCs w:val="28"/>
        </w:rPr>
        <w:tab/>
        <w:t>папку-каталог «Исходно-разрешительная документация»;</w:t>
      </w:r>
    </w:p>
    <w:p w:rsidR="007861F4" w:rsidRPr="00482587" w:rsidRDefault="007861F4" w:rsidP="007861F4">
      <w:pPr>
        <w:pStyle w:val="Style26"/>
        <w:widowControl/>
        <w:tabs>
          <w:tab w:val="left" w:pos="960"/>
        </w:tabs>
        <w:ind w:firstLine="720"/>
        <w:rPr>
          <w:rStyle w:val="FontStyle57"/>
          <w:sz w:val="28"/>
          <w:szCs w:val="28"/>
        </w:rPr>
      </w:pPr>
      <w:r w:rsidRPr="00482587">
        <w:rPr>
          <w:rStyle w:val="FontStyle57"/>
          <w:sz w:val="28"/>
          <w:szCs w:val="28"/>
        </w:rPr>
        <w:t>г)</w:t>
      </w:r>
      <w:r w:rsidRPr="00482587">
        <w:rPr>
          <w:rStyle w:val="FontStyle57"/>
          <w:sz w:val="28"/>
          <w:szCs w:val="28"/>
        </w:rPr>
        <w:tab/>
        <w:t>папку-каталог с перечнем и кратким содержанием изменений, внесенных в проектную документацию по отрицательному заключению организации по проведению государственной экспертизы (при направлении проектной электронных документов на повторную государственную экспертизу);</w:t>
      </w:r>
    </w:p>
    <w:p w:rsidR="007861F4" w:rsidRPr="00482587" w:rsidRDefault="007861F4" w:rsidP="007861F4">
      <w:pPr>
        <w:pStyle w:val="Style30"/>
        <w:widowControl/>
        <w:tabs>
          <w:tab w:val="left" w:pos="970"/>
        </w:tabs>
        <w:spacing w:line="317" w:lineRule="exact"/>
        <w:ind w:left="710" w:right="-102"/>
        <w:rPr>
          <w:rStyle w:val="FontStyle57"/>
          <w:sz w:val="28"/>
          <w:szCs w:val="28"/>
        </w:rPr>
      </w:pPr>
      <w:r w:rsidRPr="00482587">
        <w:rPr>
          <w:rStyle w:val="FontStyle57"/>
          <w:sz w:val="28"/>
          <w:szCs w:val="28"/>
        </w:rPr>
        <w:t>9)</w:t>
      </w:r>
      <w:r w:rsidRPr="00482587">
        <w:rPr>
          <w:rStyle w:val="FontStyle57"/>
          <w:sz w:val="28"/>
          <w:szCs w:val="28"/>
        </w:rPr>
        <w:tab/>
        <w:t xml:space="preserve">структура документа в электронном виде включает: </w:t>
      </w:r>
    </w:p>
    <w:p w:rsidR="007861F4" w:rsidRPr="00482587" w:rsidRDefault="007861F4" w:rsidP="007861F4">
      <w:pPr>
        <w:pStyle w:val="Style30"/>
        <w:widowControl/>
        <w:tabs>
          <w:tab w:val="left" w:pos="970"/>
        </w:tabs>
        <w:spacing w:line="317" w:lineRule="exact"/>
        <w:ind w:left="710" w:right="3533"/>
        <w:rPr>
          <w:rStyle w:val="FontStyle57"/>
          <w:sz w:val="28"/>
          <w:szCs w:val="28"/>
        </w:rPr>
      </w:pPr>
      <w:r w:rsidRPr="00482587">
        <w:rPr>
          <w:rStyle w:val="FontStyle57"/>
          <w:sz w:val="28"/>
          <w:szCs w:val="28"/>
        </w:rPr>
        <w:t>- содержание и поиск данного документа;</w:t>
      </w:r>
    </w:p>
    <w:p w:rsidR="007861F4" w:rsidRPr="00482587" w:rsidRDefault="007861F4" w:rsidP="00CD140F">
      <w:pPr>
        <w:pStyle w:val="Style22"/>
        <w:widowControl/>
        <w:ind w:firstLine="709"/>
        <w:rPr>
          <w:rStyle w:val="FontStyle57"/>
          <w:sz w:val="28"/>
          <w:szCs w:val="28"/>
        </w:rPr>
      </w:pPr>
      <w:r w:rsidRPr="00482587">
        <w:rPr>
          <w:rStyle w:val="FontStyle57"/>
          <w:sz w:val="28"/>
          <w:szCs w:val="28"/>
        </w:rPr>
        <w:t>- закладки по оглавлению и перечню содержащихся в документе таблиц и рисунков.</w:t>
      </w:r>
    </w:p>
    <w:p w:rsidR="007861F4" w:rsidRPr="00482587" w:rsidRDefault="007861F4" w:rsidP="007861F4">
      <w:pPr>
        <w:pStyle w:val="Style26"/>
        <w:widowControl/>
        <w:tabs>
          <w:tab w:val="left" w:pos="1248"/>
        </w:tabs>
        <w:ind w:firstLine="709"/>
        <w:rPr>
          <w:rStyle w:val="FontStyle57"/>
          <w:sz w:val="28"/>
          <w:szCs w:val="28"/>
        </w:rPr>
      </w:pPr>
      <w:r w:rsidRPr="00482587">
        <w:rPr>
          <w:rStyle w:val="FontStyle57"/>
          <w:sz w:val="28"/>
          <w:szCs w:val="28"/>
        </w:rPr>
        <w:t>2.18.4. Состав и содержание папки-каталога «Проектная документация» должны соответствовать составу разделов проектной документации, каждый раздел проектной документации должен содержаться в отдельной папке (каталоге), названия папок должны соответствовать названиям разделов.</w:t>
      </w:r>
    </w:p>
    <w:p w:rsidR="007861F4" w:rsidRPr="00482587" w:rsidRDefault="007861F4" w:rsidP="007861F4">
      <w:pPr>
        <w:pStyle w:val="Style26"/>
        <w:widowControl/>
        <w:tabs>
          <w:tab w:val="left" w:pos="1248"/>
        </w:tabs>
        <w:ind w:firstLine="709"/>
        <w:rPr>
          <w:rStyle w:val="FontStyle57"/>
          <w:sz w:val="28"/>
          <w:szCs w:val="28"/>
        </w:rPr>
      </w:pPr>
      <w:r w:rsidRPr="00482587">
        <w:rPr>
          <w:rStyle w:val="FontStyle57"/>
          <w:sz w:val="28"/>
          <w:szCs w:val="28"/>
        </w:rPr>
        <w:t>2.18.5. Состав и содержание папки-каталога «Результаты инженерных изысканий» должны соответствовать видам работ по инженерным изысканиям, каждый вид работ по инженерным изысканиям должен содержаться в отдельной папке (каталоге), названия папок.</w:t>
      </w:r>
    </w:p>
    <w:p w:rsidR="007861F4" w:rsidRPr="00482587" w:rsidRDefault="007861F4" w:rsidP="007861F4">
      <w:pPr>
        <w:pStyle w:val="Style26"/>
        <w:widowControl/>
        <w:tabs>
          <w:tab w:val="left" w:pos="1248"/>
        </w:tabs>
        <w:ind w:firstLine="709"/>
        <w:rPr>
          <w:rStyle w:val="FontStyle57"/>
          <w:sz w:val="28"/>
          <w:szCs w:val="28"/>
        </w:rPr>
      </w:pPr>
      <w:r w:rsidRPr="00482587">
        <w:rPr>
          <w:rStyle w:val="FontStyle57"/>
          <w:sz w:val="28"/>
          <w:szCs w:val="28"/>
        </w:rPr>
        <w:t>2.18.6.</w:t>
      </w:r>
      <w:r w:rsidRPr="00482587">
        <w:rPr>
          <w:rStyle w:val="FontStyle57"/>
          <w:sz w:val="28"/>
          <w:szCs w:val="28"/>
        </w:rPr>
        <w:tab/>
        <w:t>Сканирование документов осуществляется Заявителем:</w:t>
      </w:r>
    </w:p>
    <w:p w:rsidR="007861F4" w:rsidRPr="00482587" w:rsidRDefault="007861F4" w:rsidP="007861F4">
      <w:pPr>
        <w:pStyle w:val="Style26"/>
        <w:widowControl/>
        <w:tabs>
          <w:tab w:val="left" w:pos="950"/>
        </w:tabs>
        <w:ind w:firstLine="706"/>
        <w:rPr>
          <w:rStyle w:val="FontStyle57"/>
          <w:sz w:val="28"/>
          <w:szCs w:val="28"/>
        </w:rPr>
      </w:pPr>
      <w:r w:rsidRPr="00482587">
        <w:rPr>
          <w:rStyle w:val="FontStyle57"/>
          <w:sz w:val="28"/>
          <w:szCs w:val="28"/>
        </w:rPr>
        <w:t>а)</w:t>
      </w:r>
      <w:r w:rsidRPr="00482587">
        <w:rPr>
          <w:rStyle w:val="FontStyle57"/>
          <w:sz w:val="28"/>
          <w:szCs w:val="28"/>
        </w:rPr>
        <w:tab/>
        <w:t>непосредственно с оригинала документа в масштабе 1:1 (не допускается</w:t>
      </w:r>
      <w:r w:rsidRPr="00482587">
        <w:rPr>
          <w:rStyle w:val="FontStyle57"/>
          <w:sz w:val="28"/>
          <w:szCs w:val="28"/>
        </w:rPr>
        <w:br/>
        <w:t xml:space="preserve">сканирование с копий) с разрешением 300 </w:t>
      </w:r>
      <w:r w:rsidRPr="00482587">
        <w:rPr>
          <w:rStyle w:val="FontStyle57"/>
          <w:sz w:val="28"/>
          <w:szCs w:val="28"/>
          <w:lang w:val="en-US"/>
        </w:rPr>
        <w:t>dpi</w:t>
      </w:r>
      <w:r w:rsidRPr="00482587">
        <w:rPr>
          <w:rStyle w:val="FontStyle57"/>
          <w:sz w:val="28"/>
          <w:szCs w:val="28"/>
        </w:rPr>
        <w:t>;</w:t>
      </w:r>
    </w:p>
    <w:p w:rsidR="007861F4" w:rsidRPr="00482587" w:rsidRDefault="007861F4" w:rsidP="00CD140F">
      <w:pPr>
        <w:pStyle w:val="Style26"/>
        <w:widowControl/>
        <w:tabs>
          <w:tab w:val="left" w:pos="955"/>
        </w:tabs>
        <w:rPr>
          <w:rStyle w:val="FontStyle57"/>
          <w:sz w:val="28"/>
          <w:szCs w:val="28"/>
        </w:rPr>
      </w:pPr>
      <w:r w:rsidRPr="00482587">
        <w:rPr>
          <w:rStyle w:val="FontStyle57"/>
          <w:sz w:val="28"/>
          <w:szCs w:val="28"/>
        </w:rPr>
        <w:t>б)</w:t>
      </w:r>
      <w:r w:rsidRPr="00482587">
        <w:rPr>
          <w:rStyle w:val="FontStyle57"/>
          <w:sz w:val="28"/>
          <w:szCs w:val="28"/>
        </w:rPr>
        <w:tab/>
        <w:t>в черно-белом режиме при отсутствии в документе графических изображений;</w:t>
      </w:r>
    </w:p>
    <w:p w:rsidR="007861F4" w:rsidRPr="00482587" w:rsidRDefault="007861F4" w:rsidP="007861F4">
      <w:pPr>
        <w:pStyle w:val="Style26"/>
        <w:widowControl/>
        <w:tabs>
          <w:tab w:val="left" w:pos="950"/>
        </w:tabs>
        <w:ind w:firstLine="706"/>
        <w:rPr>
          <w:rStyle w:val="FontStyle57"/>
          <w:sz w:val="28"/>
          <w:szCs w:val="28"/>
        </w:rPr>
      </w:pPr>
      <w:r w:rsidRPr="00482587">
        <w:rPr>
          <w:rStyle w:val="FontStyle57"/>
          <w:sz w:val="28"/>
          <w:szCs w:val="28"/>
        </w:rPr>
        <w:t>в)</w:t>
      </w:r>
      <w:r w:rsidRPr="00482587">
        <w:rPr>
          <w:rStyle w:val="FontStyle57"/>
          <w:sz w:val="28"/>
          <w:szCs w:val="28"/>
        </w:rPr>
        <w:tab/>
        <w:t>в режиме полной цветопередачи при наличии в документе цветных графических</w:t>
      </w:r>
      <w:r w:rsidR="00CD140F" w:rsidRPr="00482587">
        <w:rPr>
          <w:rStyle w:val="FontStyle57"/>
          <w:sz w:val="28"/>
          <w:szCs w:val="28"/>
        </w:rPr>
        <w:t xml:space="preserve"> и</w:t>
      </w:r>
      <w:r w:rsidRPr="00482587">
        <w:rPr>
          <w:rStyle w:val="FontStyle57"/>
          <w:sz w:val="28"/>
          <w:szCs w:val="28"/>
        </w:rPr>
        <w:t>зображений либо цветного текста;</w:t>
      </w:r>
    </w:p>
    <w:p w:rsidR="007861F4" w:rsidRPr="00482587" w:rsidRDefault="007861F4" w:rsidP="00CD140F">
      <w:pPr>
        <w:pStyle w:val="Style26"/>
        <w:widowControl/>
        <w:tabs>
          <w:tab w:val="left" w:pos="950"/>
        </w:tabs>
        <w:ind w:firstLine="706"/>
        <w:rPr>
          <w:rStyle w:val="FontStyle57"/>
          <w:sz w:val="28"/>
          <w:szCs w:val="28"/>
        </w:rPr>
      </w:pPr>
      <w:r w:rsidRPr="00482587">
        <w:rPr>
          <w:rStyle w:val="FontStyle57"/>
          <w:sz w:val="28"/>
          <w:szCs w:val="28"/>
        </w:rPr>
        <w:t>г) в режиме «оттенки серого» при наличии в документе</w:t>
      </w:r>
      <w:r w:rsidR="00CD140F" w:rsidRPr="00482587">
        <w:rPr>
          <w:rStyle w:val="FontStyle57"/>
          <w:sz w:val="28"/>
          <w:szCs w:val="28"/>
        </w:rPr>
        <w:t xml:space="preserve"> </w:t>
      </w:r>
      <w:r w:rsidRPr="00482587">
        <w:rPr>
          <w:rStyle w:val="FontStyle57"/>
          <w:sz w:val="28"/>
          <w:szCs w:val="28"/>
        </w:rPr>
        <w:t>изображений, отл</w:t>
      </w:r>
      <w:hyperlink r:id="rId12" w:history="1">
        <w:r w:rsidRPr="00482587">
          <w:rPr>
            <w:rStyle w:val="FontStyle57"/>
            <w:sz w:val="28"/>
            <w:szCs w:val="28"/>
          </w:rPr>
          <w:t xml:space="preserve">ичном </w:t>
        </w:r>
      </w:hyperlink>
      <w:r w:rsidRPr="00482587">
        <w:rPr>
          <w:rStyle w:val="FontStyle57"/>
          <w:sz w:val="28"/>
          <w:szCs w:val="28"/>
        </w:rPr>
        <w:t>от цветного изображения.</w:t>
      </w:r>
    </w:p>
    <w:p w:rsidR="007861F4" w:rsidRPr="00482587" w:rsidRDefault="00CD140F" w:rsidP="007861F4">
      <w:pPr>
        <w:pStyle w:val="Style26"/>
        <w:widowControl/>
        <w:tabs>
          <w:tab w:val="left" w:pos="1243"/>
        </w:tabs>
        <w:ind w:firstLine="709"/>
        <w:rPr>
          <w:rStyle w:val="FontStyle57"/>
          <w:sz w:val="28"/>
          <w:szCs w:val="28"/>
        </w:rPr>
      </w:pPr>
      <w:r w:rsidRPr="00482587">
        <w:rPr>
          <w:noProof/>
          <w:sz w:val="28"/>
          <w:szCs w:val="28"/>
        </w:rPr>
        <mc:AlternateContent>
          <mc:Choice Requires="wps">
            <w:drawing>
              <wp:anchor distT="0" distB="0" distL="24130" distR="24130" simplePos="0" relativeHeight="251683328" behindDoc="0" locked="0" layoutInCell="1" allowOverlap="1" wp14:anchorId="5764A359" wp14:editId="4ADB7B54">
                <wp:simplePos x="0" y="0"/>
                <wp:positionH relativeFrom="margin">
                  <wp:posOffset>6448425</wp:posOffset>
                </wp:positionH>
                <wp:positionV relativeFrom="paragraph">
                  <wp:posOffset>301625</wp:posOffset>
                </wp:positionV>
                <wp:extent cx="56515" cy="45085"/>
                <wp:effectExtent l="0" t="0" r="635" b="12065"/>
                <wp:wrapSquare wrapText="left"/>
                <wp:docPr id="1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5E5" w:rsidRDefault="00BF35E5" w:rsidP="00CD140F">
                            <w:pPr>
                              <w:ind w:left="6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4A359" id="_x0000_t202" coordsize="21600,21600" o:spt="202" path="m,l,21600r21600,l21600,xe">
                <v:stroke joinstyle="miter"/>
                <v:path gradientshapeok="t" o:connecttype="rect"/>
              </v:shapetype>
              <v:shape id="Text Box 22" o:spid="_x0000_s1026" type="#_x0000_t202" style="position:absolute;left:0;text-align:left;margin-left:507.75pt;margin-top:23.75pt;width:4.45pt;height:3.55pt;z-index:251683328;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5v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" filled="f" stroked="f">
                <v:textbox inset="0,0,0,0">
                  <w:txbxContent>
                    <w:p w:rsidR="00BF35E5" w:rsidRDefault="00BF35E5" w:rsidP="00CD140F">
                      <w:pPr>
                        <w:ind w:left="640"/>
                      </w:pPr>
                    </w:p>
                  </w:txbxContent>
                </v:textbox>
                <w10:wrap type="square" side="left" anchorx="margin"/>
              </v:shape>
            </w:pict>
          </mc:Fallback>
        </mc:AlternateContent>
      </w:r>
      <w:r w:rsidR="007861F4" w:rsidRPr="00482587">
        <w:rPr>
          <w:rStyle w:val="FontStyle57"/>
          <w:sz w:val="28"/>
          <w:szCs w:val="28"/>
        </w:rPr>
        <w:t>2.18.7. При направлении документов в электронной форме Заявитель обеспечивает соответствие электронной копии подлиннику документа.</w:t>
      </w:r>
    </w:p>
    <w:p w:rsidR="007861F4" w:rsidRPr="00482587" w:rsidRDefault="007861F4" w:rsidP="007861F4">
      <w:pPr>
        <w:pStyle w:val="Style26"/>
        <w:widowControl/>
        <w:tabs>
          <w:tab w:val="left" w:pos="1243"/>
        </w:tabs>
        <w:ind w:firstLine="709"/>
        <w:rPr>
          <w:rStyle w:val="FontStyle57"/>
          <w:sz w:val="28"/>
          <w:szCs w:val="28"/>
        </w:rPr>
      </w:pPr>
      <w:r w:rsidRPr="00482587">
        <w:rPr>
          <w:rStyle w:val="FontStyle57"/>
          <w:sz w:val="28"/>
          <w:szCs w:val="28"/>
        </w:rPr>
        <w:t xml:space="preserve">2.18.8. В случае если проектная документация формируется с применением специализированного программного обеспечения, предназначенного для формирования проектной документации в форме электронного документа (без воспроизведения в бумажной форме), такой электронный документ заверяется </w:t>
      </w:r>
      <w:r w:rsidR="005B3AA3" w:rsidRPr="00482587">
        <w:rPr>
          <w:rStyle w:val="FontStyle57"/>
          <w:sz w:val="28"/>
          <w:szCs w:val="28"/>
        </w:rPr>
        <w:t>усиленной квалифицированной электронной подписью</w:t>
      </w:r>
      <w:r w:rsidRPr="00482587">
        <w:rPr>
          <w:rStyle w:val="FontStyle57"/>
          <w:sz w:val="28"/>
          <w:szCs w:val="28"/>
        </w:rPr>
        <w:t xml:space="preserve"> лица (лиц), участвующего(щих) в разработке проектной </w:t>
      </w:r>
      <w:r w:rsidRPr="00482587">
        <w:rPr>
          <w:rStyle w:val="FontStyle57"/>
          <w:sz w:val="28"/>
          <w:szCs w:val="28"/>
        </w:rPr>
        <w:lastRenderedPageBreak/>
        <w:t xml:space="preserve">документации, осуществляющего(щих) нормоконтроль и согласование проектной документации, и </w:t>
      </w:r>
      <w:r w:rsidR="005B3AA3" w:rsidRPr="00482587">
        <w:rPr>
          <w:rStyle w:val="FontStyle57"/>
          <w:sz w:val="28"/>
          <w:szCs w:val="28"/>
        </w:rPr>
        <w:t>усиленной квалифицированной электронной подписи</w:t>
      </w:r>
      <w:r w:rsidRPr="00482587">
        <w:rPr>
          <w:rStyle w:val="FontStyle57"/>
          <w:sz w:val="28"/>
          <w:szCs w:val="28"/>
        </w:rPr>
        <w:t xml:space="preserve"> лица, уполномоченного на представление документов на государственную экспертизу.</w:t>
      </w:r>
    </w:p>
    <w:p w:rsidR="007861F4" w:rsidRPr="00482587" w:rsidRDefault="007861F4" w:rsidP="007861F4">
      <w:pPr>
        <w:pStyle w:val="Style26"/>
        <w:widowControl/>
        <w:tabs>
          <w:tab w:val="left" w:pos="1243"/>
        </w:tabs>
        <w:ind w:firstLine="709"/>
        <w:rPr>
          <w:rStyle w:val="FontStyle57"/>
          <w:sz w:val="28"/>
          <w:szCs w:val="28"/>
        </w:rPr>
      </w:pPr>
      <w:r w:rsidRPr="00482587">
        <w:rPr>
          <w:rStyle w:val="FontStyle57"/>
          <w:sz w:val="28"/>
          <w:szCs w:val="28"/>
        </w:rPr>
        <w:t xml:space="preserve">2.18.9. В случае невозможности обеспечения </w:t>
      </w:r>
      <w:r w:rsidR="005B3AA3" w:rsidRPr="00482587">
        <w:rPr>
          <w:rStyle w:val="FontStyle57"/>
          <w:sz w:val="28"/>
          <w:szCs w:val="28"/>
        </w:rPr>
        <w:t>усиленной квалифицированной электронной подписи</w:t>
      </w:r>
      <w:r w:rsidRPr="00482587">
        <w:rPr>
          <w:rStyle w:val="FontStyle57"/>
          <w:sz w:val="28"/>
          <w:szCs w:val="28"/>
        </w:rPr>
        <w:t xml:space="preserve"> лиц, уполномоченных за подготовку проектной документации, на отдельные документы, разделы (тома) проектной документации оформляется информационно-удостоверяющий лист в бумажной форме, содержащий обозначение электронного документа, к которому он выпущен, фамилии, подписи лиц, осуществляющих разработку, проверку, согласование и утверждение электронного документа, дата и время последнего изменения документа.</w:t>
      </w:r>
    </w:p>
    <w:p w:rsidR="007861F4" w:rsidRPr="00482587" w:rsidRDefault="007861F4" w:rsidP="007861F4">
      <w:pPr>
        <w:pStyle w:val="Style26"/>
        <w:widowControl/>
        <w:tabs>
          <w:tab w:val="left" w:pos="1368"/>
        </w:tabs>
        <w:ind w:firstLine="709"/>
        <w:rPr>
          <w:rStyle w:val="FontStyle57"/>
          <w:sz w:val="28"/>
          <w:szCs w:val="28"/>
        </w:rPr>
      </w:pPr>
      <w:r w:rsidRPr="00482587">
        <w:rPr>
          <w:rStyle w:val="FontStyle57"/>
          <w:sz w:val="28"/>
          <w:szCs w:val="28"/>
        </w:rPr>
        <w:t xml:space="preserve">2.18.10. Информационно-удостоверяющий лист сканируется в соответствии с требованиями п. 2.18.6 Регламента и заверяется </w:t>
      </w:r>
      <w:r w:rsidR="005B3AA3" w:rsidRPr="00482587">
        <w:rPr>
          <w:rStyle w:val="FontStyle57"/>
          <w:sz w:val="28"/>
          <w:szCs w:val="28"/>
        </w:rPr>
        <w:t>усиленной квалифицированной электронной подписью</w:t>
      </w:r>
      <w:r w:rsidRPr="00482587">
        <w:rPr>
          <w:rStyle w:val="FontStyle57"/>
          <w:sz w:val="28"/>
          <w:szCs w:val="28"/>
        </w:rPr>
        <w:t xml:space="preserve"> лица, уполномоченного на представление документов на государственную экспертизу.</w:t>
      </w:r>
    </w:p>
    <w:p w:rsidR="007861F4" w:rsidRPr="00482587" w:rsidRDefault="007861F4" w:rsidP="007861F4">
      <w:pPr>
        <w:pStyle w:val="Style26"/>
        <w:widowControl/>
        <w:tabs>
          <w:tab w:val="left" w:pos="1368"/>
        </w:tabs>
        <w:ind w:firstLine="709"/>
        <w:rPr>
          <w:rStyle w:val="FontStyle57"/>
          <w:sz w:val="28"/>
          <w:szCs w:val="28"/>
        </w:rPr>
      </w:pPr>
      <w:r w:rsidRPr="00482587">
        <w:rPr>
          <w:rStyle w:val="FontStyle57"/>
          <w:sz w:val="28"/>
          <w:szCs w:val="28"/>
        </w:rPr>
        <w:t xml:space="preserve">2.18.11. При подаче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w:t>
      </w:r>
      <w:r w:rsidR="005B3AA3" w:rsidRPr="00482587">
        <w:rPr>
          <w:rStyle w:val="FontStyle57"/>
          <w:sz w:val="28"/>
          <w:szCs w:val="28"/>
        </w:rPr>
        <w:t>усиленной квалифицированной электронной подписью</w:t>
      </w:r>
      <w:r w:rsidRPr="00482587">
        <w:rPr>
          <w:rStyle w:val="FontStyle57"/>
          <w:sz w:val="28"/>
          <w:szCs w:val="28"/>
        </w:rPr>
        <w:t xml:space="preserve"> уполномоченного лица, выдавшего (подписавшего) доверенность.</w:t>
      </w:r>
    </w:p>
    <w:p w:rsidR="00F26C38" w:rsidRPr="00482587" w:rsidRDefault="00F26C38" w:rsidP="007861F4">
      <w:pPr>
        <w:pStyle w:val="Style26"/>
        <w:widowControl/>
        <w:tabs>
          <w:tab w:val="left" w:pos="1368"/>
        </w:tabs>
        <w:ind w:firstLine="709"/>
        <w:rPr>
          <w:sz w:val="28"/>
          <w:szCs w:val="28"/>
        </w:rPr>
      </w:pPr>
      <w:r w:rsidRPr="00482587">
        <w:rPr>
          <w:rStyle w:val="FontStyle57"/>
          <w:sz w:val="28"/>
          <w:szCs w:val="28"/>
        </w:rPr>
        <w:t xml:space="preserve">2.19. </w:t>
      </w:r>
      <w:r w:rsidRPr="00482587">
        <w:rPr>
          <w:sz w:val="28"/>
          <w:szCs w:val="28"/>
        </w:rPr>
        <w:t xml:space="preserve">Запрещено требовать от заявителя: </w:t>
      </w:r>
    </w:p>
    <w:p w:rsidR="00F26C38" w:rsidRPr="00482587" w:rsidRDefault="00F26C38" w:rsidP="007861F4">
      <w:pPr>
        <w:pStyle w:val="Style26"/>
        <w:widowControl/>
        <w:tabs>
          <w:tab w:val="left" w:pos="1368"/>
        </w:tabs>
        <w:ind w:firstLine="709"/>
        <w:rPr>
          <w:sz w:val="28"/>
          <w:szCs w:val="28"/>
        </w:rPr>
      </w:pPr>
      <w:r w:rsidRPr="00482587">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областными нормативными правовыми актами, регулирующими отношения, возникающие в связи с предоставлением государственной услуги; </w:t>
      </w:r>
    </w:p>
    <w:p w:rsidR="00D163D0" w:rsidRPr="00482587" w:rsidRDefault="00F26C38" w:rsidP="00C54CD4">
      <w:pPr>
        <w:pStyle w:val="Style26"/>
        <w:widowControl/>
        <w:tabs>
          <w:tab w:val="left" w:pos="1368"/>
        </w:tabs>
        <w:ind w:firstLine="709"/>
        <w:rPr>
          <w:sz w:val="28"/>
          <w:szCs w:val="28"/>
        </w:rPr>
      </w:pPr>
      <w:r w:rsidRPr="00482587">
        <w:rPr>
          <w:sz w:val="28"/>
          <w:szCs w:val="28"/>
        </w:rPr>
        <w:t>- представления документов и информации, которые находятся в распоряжении органа исполнительной власти области, предоставляющего государственную услугу,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областными нормативными правовыми актами и муниципальными правовыми актами.</w:t>
      </w:r>
    </w:p>
    <w:p w:rsidR="007861F4" w:rsidRPr="00482587" w:rsidRDefault="007861F4" w:rsidP="007861F4">
      <w:pPr>
        <w:widowControl w:val="0"/>
        <w:tabs>
          <w:tab w:val="left" w:pos="0"/>
        </w:tabs>
        <w:autoSpaceDE w:val="0"/>
        <w:autoSpaceDN w:val="0"/>
        <w:adjustRightInd w:val="0"/>
        <w:spacing w:before="240" w:after="0" w:line="240" w:lineRule="exact"/>
        <w:jc w:val="center"/>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3.</w:t>
      </w:r>
      <w:r w:rsidR="00817D8A" w:rsidRPr="00482587">
        <w:rPr>
          <w:rFonts w:ascii="Times New Roman CYR" w:hAnsi="Times New Roman CYR" w:cs="Times New Roman CYR"/>
          <w:b/>
          <w:bCs/>
          <w:kern w:val="28"/>
          <w:sz w:val="28"/>
          <w:szCs w:val="28"/>
        </w:rPr>
        <w:t xml:space="preserve"> </w:t>
      </w:r>
      <w:r w:rsidRPr="00482587">
        <w:rPr>
          <w:rFonts w:ascii="Times New Roman CYR" w:hAnsi="Times New Roman CYR" w:cs="Times New Roman CYR"/>
          <w:b/>
          <w:bCs/>
          <w:kern w:val="28"/>
          <w:sz w:val="28"/>
          <w:szCs w:val="28"/>
        </w:rPr>
        <w:t xml:space="preserve">Состав, последовательность и сроки выполнения </w:t>
      </w:r>
    </w:p>
    <w:p w:rsidR="007861F4" w:rsidRPr="00482587" w:rsidRDefault="007861F4" w:rsidP="007861F4">
      <w:pPr>
        <w:widowControl w:val="0"/>
        <w:tabs>
          <w:tab w:val="left" w:pos="0"/>
        </w:tabs>
        <w:autoSpaceDE w:val="0"/>
        <w:autoSpaceDN w:val="0"/>
        <w:adjustRightInd w:val="0"/>
        <w:spacing w:after="120" w:line="240" w:lineRule="exact"/>
        <w:jc w:val="center"/>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административных процедур</w:t>
      </w:r>
      <w:r w:rsidR="00D163D0" w:rsidRPr="00482587">
        <w:rPr>
          <w:rFonts w:ascii="Times New Roman CYR" w:hAnsi="Times New Roman CYR" w:cs="Times New Roman CYR"/>
          <w:b/>
          <w:bCs/>
          <w:kern w:val="28"/>
          <w:sz w:val="28"/>
          <w:szCs w:val="28"/>
        </w:rPr>
        <w:t xml:space="preserve"> (действий), требования к порядку их выполнения, в том числе особенности выполнения административных процедур (действий) в электронной форме.</w:t>
      </w:r>
    </w:p>
    <w:p w:rsidR="007861F4" w:rsidRPr="00482587" w:rsidRDefault="007861F4" w:rsidP="007861F4">
      <w:pPr>
        <w:keepNext/>
        <w:widowControl w:val="0"/>
        <w:autoSpaceDE w:val="0"/>
        <w:autoSpaceDN w:val="0"/>
        <w:adjustRightInd w:val="0"/>
        <w:spacing w:after="0" w:line="360" w:lineRule="atLeast"/>
        <w:ind w:firstLine="782"/>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3.1.</w:t>
      </w:r>
      <w:r w:rsidRPr="00482587">
        <w:rPr>
          <w:rFonts w:ascii="Times New Roman CYR" w:hAnsi="Times New Roman CYR" w:cs="Times New Roman CYR"/>
          <w:b/>
          <w:bCs/>
          <w:kern w:val="28"/>
          <w:sz w:val="28"/>
          <w:szCs w:val="28"/>
        </w:rPr>
        <w:tab/>
        <w:t>Последовательность административных действий (процедур)</w:t>
      </w:r>
      <w:r w:rsidR="00D163D0" w:rsidRPr="00482587">
        <w:rPr>
          <w:rFonts w:ascii="Times New Roman CYR" w:hAnsi="Times New Roman CYR" w:cs="Times New Roman CYR"/>
          <w:b/>
          <w:bCs/>
          <w:kern w:val="28"/>
          <w:sz w:val="28"/>
          <w:szCs w:val="28"/>
        </w:rPr>
        <w:t>.</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3.1.1.</w:t>
      </w:r>
      <w:r w:rsidRPr="00482587">
        <w:rPr>
          <w:rFonts w:ascii="Times New Roman CYR" w:hAnsi="Times New Roman CYR" w:cs="Times New Roman CYR"/>
          <w:kern w:val="28"/>
          <w:sz w:val="28"/>
          <w:szCs w:val="28"/>
        </w:rPr>
        <w:tab/>
        <w:t>Предоставление государственной услуги включает в себя следующие административные процедуры:</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lastRenderedPageBreak/>
        <w:t>- проведение государственной экспертизы одновременно проектной документации и результатов инженерных изыскании, выполненных для подготовки такой проектной документации;</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проведение государственной экспертизы результатов инженерных изысканий до направления проектной документации на государственную экспертизу;</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проведение государственной экспертизы результатов инженерных изысканий для строительства объекта капитального строительства с использованием типовой проектной документации;</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проведение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проведение повторной государственной экспертизы;</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ведение реестра выданных заключений и предоставление информации из реестра выданных заключений государственной экспертизы.</w:t>
      </w:r>
    </w:p>
    <w:p w:rsidR="0082046F" w:rsidRPr="00482587" w:rsidRDefault="007861F4" w:rsidP="0050006A">
      <w:pPr>
        <w:widowControl w:val="0"/>
        <w:autoSpaceDE w:val="0"/>
        <w:autoSpaceDN w:val="0"/>
        <w:adjustRightInd w:val="0"/>
        <w:spacing w:after="0" w:line="240" w:lineRule="auto"/>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3.1.2.</w:t>
      </w:r>
      <w:r w:rsidRPr="00482587">
        <w:rPr>
          <w:rFonts w:ascii="Times New Roman CYR" w:hAnsi="Times New Roman CYR" w:cs="Times New Roman CYR"/>
          <w:kern w:val="28"/>
          <w:sz w:val="28"/>
          <w:szCs w:val="28"/>
        </w:rPr>
        <w:tab/>
      </w:r>
      <w:r w:rsidR="0059227C" w:rsidRPr="00482587">
        <w:rPr>
          <w:rFonts w:ascii="Times New Roman CYR" w:hAnsi="Times New Roman CYR" w:cs="Times New Roman CYR"/>
          <w:kern w:val="28"/>
          <w:sz w:val="28"/>
          <w:szCs w:val="28"/>
        </w:rPr>
        <w:t xml:space="preserve"> </w:t>
      </w:r>
      <w:r w:rsidR="0082046F" w:rsidRPr="00482587">
        <w:rPr>
          <w:rFonts w:ascii="Times New Roman CYR" w:hAnsi="Times New Roman CYR" w:cs="Times New Roman CYR"/>
          <w:kern w:val="28"/>
          <w:sz w:val="28"/>
          <w:szCs w:val="28"/>
        </w:rPr>
        <w:t xml:space="preserve">При </w:t>
      </w:r>
      <w:r w:rsidR="00D163D0" w:rsidRPr="00482587">
        <w:rPr>
          <w:rFonts w:ascii="Times New Roman CYR" w:hAnsi="Times New Roman CYR" w:cs="Times New Roman CYR"/>
          <w:kern w:val="28"/>
          <w:sz w:val="28"/>
          <w:szCs w:val="28"/>
        </w:rPr>
        <w:t xml:space="preserve">формировании </w:t>
      </w:r>
      <w:r w:rsidR="0082046F" w:rsidRPr="00482587">
        <w:rPr>
          <w:rFonts w:ascii="Times New Roman CYR" w:hAnsi="Times New Roman CYR" w:cs="Times New Roman CYR"/>
          <w:kern w:val="28"/>
          <w:sz w:val="28"/>
          <w:szCs w:val="28"/>
        </w:rPr>
        <w:t>административных процедур, межведомственные запросы в органы (организации), участвующие в предоставлении государственных услуг, не направляются. Непосредственно предоставление государственной услуги осуществляет ГАУ «Госэк</w:t>
      </w:r>
      <w:r w:rsidR="00A13627" w:rsidRPr="00482587">
        <w:rPr>
          <w:rFonts w:ascii="Times New Roman CYR" w:hAnsi="Times New Roman CYR" w:cs="Times New Roman CYR"/>
          <w:kern w:val="28"/>
          <w:sz w:val="28"/>
          <w:szCs w:val="28"/>
        </w:rPr>
        <w:t>спертиза Новгородской области».</w:t>
      </w:r>
    </w:p>
    <w:p w:rsidR="00205915" w:rsidRPr="00482587" w:rsidRDefault="007861F4" w:rsidP="00C10676">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3.2.</w:t>
      </w:r>
      <w:r w:rsidRPr="00482587">
        <w:rPr>
          <w:rFonts w:ascii="Times New Roman CYR" w:hAnsi="Times New Roman CYR" w:cs="Times New Roman CYR"/>
          <w:b/>
          <w:bCs/>
          <w:kern w:val="28"/>
          <w:sz w:val="28"/>
          <w:szCs w:val="28"/>
        </w:rPr>
        <w:tab/>
      </w:r>
      <w:r w:rsidR="0082046F" w:rsidRPr="00482587">
        <w:rPr>
          <w:rFonts w:ascii="Times New Roman CYR" w:hAnsi="Times New Roman CYR" w:cs="Times New Roman CYR"/>
          <w:b/>
          <w:bCs/>
          <w:kern w:val="28"/>
          <w:sz w:val="28"/>
          <w:szCs w:val="28"/>
        </w:rPr>
        <w:t>Порядок осуществления в электронной форме,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w:t>
      </w:r>
      <w:r w:rsidR="00C10676" w:rsidRPr="00482587">
        <w:rPr>
          <w:rFonts w:ascii="Times New Roman CYR" w:hAnsi="Times New Roman CYR" w:cs="Times New Roman CYR"/>
          <w:b/>
          <w:bCs/>
          <w:kern w:val="28"/>
          <w:sz w:val="28"/>
          <w:szCs w:val="28"/>
        </w:rPr>
        <w:t>ий)» административных процедур.</w:t>
      </w:r>
    </w:p>
    <w:p w:rsidR="00516599" w:rsidRPr="00482587" w:rsidRDefault="00205915" w:rsidP="00516599">
      <w:pPr>
        <w:widowControl w:val="0"/>
        <w:tabs>
          <w:tab w:val="left" w:pos="0"/>
        </w:tabs>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Для получения государственной услуги в электронном виде заявителям предоставляется возможность направить заявление и документы, путем заполнения специальной интерактивной формы, которая обеспечивает идентификацию заявителя.</w:t>
      </w:r>
      <w:r w:rsidR="00516599" w:rsidRPr="00482587">
        <w:rPr>
          <w:rFonts w:ascii="Times New Roman" w:hAnsi="Times New Roman" w:cs="Times New Roman"/>
          <w:kern w:val="28"/>
          <w:sz w:val="28"/>
          <w:szCs w:val="28"/>
        </w:rPr>
        <w:t xml:space="preserve">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(функций) Новгородской области»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w:t>
      </w:r>
      <w:r w:rsidR="00516599" w:rsidRPr="00482587">
        <w:rPr>
          <w:rFonts w:ascii="Times New Roman" w:hAnsi="Times New Roman" w:cs="Times New Roman"/>
          <w:kern w:val="28"/>
          <w:sz w:val="28"/>
          <w:szCs w:val="28"/>
        </w:rPr>
        <w:lastRenderedPageBreak/>
        <w:t>электронном виде.</w:t>
      </w:r>
    </w:p>
    <w:p w:rsidR="00A13627" w:rsidRPr="00482587" w:rsidRDefault="00A13627" w:rsidP="00A13627">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Cs/>
          <w:kern w:val="28"/>
          <w:sz w:val="28"/>
          <w:szCs w:val="28"/>
        </w:rPr>
      </w:pPr>
      <w:r w:rsidRPr="00482587">
        <w:rPr>
          <w:rFonts w:ascii="Times New Roman CYR" w:hAnsi="Times New Roman CYR" w:cs="Times New Roman CYR"/>
          <w:bCs/>
          <w:kern w:val="28"/>
          <w:sz w:val="28"/>
          <w:szCs w:val="28"/>
        </w:rPr>
        <w:t xml:space="preserve">Представление в электронной форме документов, указанных в пунктах 13 - 16 Постановления Правительства РФ от 05.03.2007 № 145 (ред. от 15.03.2018 г.) «О порядке организации и проведения государственной экспертизы проектной документации и результатов инженерных изысканий», осуществляется с использованием в том числе федеральной государственной информационной системы </w:t>
      </w:r>
      <w:r w:rsidR="00516599" w:rsidRPr="00482587">
        <w:rPr>
          <w:rFonts w:ascii="Times New Roman CYR" w:hAnsi="Times New Roman CYR" w:cs="Times New Roman CYR"/>
          <w:bCs/>
          <w:kern w:val="28"/>
          <w:sz w:val="28"/>
          <w:szCs w:val="28"/>
        </w:rPr>
        <w:t>«</w:t>
      </w:r>
      <w:r w:rsidRPr="00482587">
        <w:rPr>
          <w:rFonts w:ascii="Times New Roman CYR" w:hAnsi="Times New Roman CYR" w:cs="Times New Roman CYR"/>
          <w:bCs/>
          <w:kern w:val="28"/>
          <w:sz w:val="28"/>
          <w:szCs w:val="28"/>
        </w:rPr>
        <w:t xml:space="preserve">Единый портал государственных и </w:t>
      </w:r>
      <w:r w:rsidR="00205915" w:rsidRPr="00482587">
        <w:rPr>
          <w:rFonts w:ascii="Times New Roman CYR" w:hAnsi="Times New Roman CYR" w:cs="Times New Roman CYR"/>
          <w:bCs/>
          <w:kern w:val="28"/>
          <w:sz w:val="28"/>
          <w:szCs w:val="28"/>
        </w:rPr>
        <w:t>муниципальных услуг (функций)</w:t>
      </w:r>
      <w:r w:rsidR="00516599" w:rsidRPr="00482587">
        <w:rPr>
          <w:rFonts w:ascii="Times New Roman CYR" w:hAnsi="Times New Roman CYR" w:cs="Times New Roman CYR"/>
          <w:bCs/>
          <w:kern w:val="28"/>
          <w:sz w:val="28"/>
          <w:szCs w:val="28"/>
        </w:rPr>
        <w:t>»</w:t>
      </w:r>
      <w:r w:rsidR="00205915" w:rsidRPr="00482587">
        <w:rPr>
          <w:rFonts w:ascii="Times New Roman CYR" w:hAnsi="Times New Roman CYR" w:cs="Times New Roman CYR"/>
          <w:bCs/>
          <w:kern w:val="28"/>
          <w:sz w:val="28"/>
          <w:szCs w:val="28"/>
        </w:rPr>
        <w:t>, а документы составляющие государственную тайну - на бумажном носителе.</w:t>
      </w:r>
    </w:p>
    <w:p w:rsidR="00A13627" w:rsidRPr="00482587" w:rsidRDefault="00A13627" w:rsidP="00A13627">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Cs/>
          <w:kern w:val="28"/>
          <w:sz w:val="28"/>
          <w:szCs w:val="28"/>
        </w:rPr>
      </w:pPr>
      <w:r w:rsidRPr="00482587">
        <w:rPr>
          <w:rFonts w:ascii="Times New Roman CYR" w:hAnsi="Times New Roman CYR" w:cs="Times New Roman CYR"/>
          <w:bCs/>
          <w:kern w:val="28"/>
          <w:sz w:val="28"/>
          <w:szCs w:val="28"/>
        </w:rP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законом </w:t>
      </w:r>
      <w:r w:rsidR="00205915" w:rsidRPr="00482587">
        <w:rPr>
          <w:rFonts w:ascii="Times New Roman CYR" w:hAnsi="Times New Roman CYR" w:cs="Times New Roman CYR"/>
          <w:bCs/>
          <w:kern w:val="28"/>
          <w:sz w:val="28"/>
          <w:szCs w:val="28"/>
        </w:rPr>
        <w:t>от 6 апреля 2011 года № 63-ФЗ «Об электронной подписи»</w:t>
      </w:r>
      <w:r w:rsidRPr="00482587">
        <w:rPr>
          <w:rFonts w:ascii="Times New Roman CYR" w:hAnsi="Times New Roman CYR" w:cs="Times New Roman CYR"/>
          <w:bCs/>
          <w:kern w:val="28"/>
          <w:sz w:val="28"/>
          <w:szCs w:val="28"/>
        </w:rPr>
        <w:t>.</w:t>
      </w:r>
    </w:p>
    <w:p w:rsidR="00A13627" w:rsidRPr="00482587" w:rsidRDefault="00A13627" w:rsidP="00A13627">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Cs/>
          <w:kern w:val="28"/>
          <w:sz w:val="28"/>
          <w:szCs w:val="28"/>
        </w:rPr>
      </w:pPr>
      <w:r w:rsidRPr="00482587">
        <w:rPr>
          <w:rFonts w:ascii="Times New Roman CYR" w:hAnsi="Times New Roman CYR" w:cs="Times New Roman CYR"/>
          <w:bCs/>
          <w:kern w:val="28"/>
          <w:sz w:val="28"/>
          <w:szCs w:val="28"/>
        </w:rPr>
        <w:t>Требования к формату документов, представляемых в электронной форме, утверждаются Министерством строительства и жилищно-коммунального</w:t>
      </w:r>
      <w:r w:rsidR="00516599" w:rsidRPr="00482587">
        <w:rPr>
          <w:rFonts w:ascii="Times New Roman CYR" w:hAnsi="Times New Roman CYR" w:cs="Times New Roman CYR"/>
          <w:bCs/>
          <w:kern w:val="28"/>
          <w:sz w:val="28"/>
          <w:szCs w:val="28"/>
        </w:rPr>
        <w:t xml:space="preserve"> хозяйства Российской Федерации</w:t>
      </w:r>
      <w:r w:rsidR="00516599" w:rsidRPr="00482587">
        <w:t xml:space="preserve"> </w:t>
      </w:r>
      <w:r w:rsidR="00516599" w:rsidRPr="00482587">
        <w:rPr>
          <w:rFonts w:ascii="Times New Roman CYR" w:hAnsi="Times New Roman CYR" w:cs="Times New Roman CYR"/>
          <w:bCs/>
          <w:kern w:val="28"/>
          <w:sz w:val="28"/>
          <w:szCs w:val="28"/>
        </w:rPr>
        <w:t>от 12 мая 2017 года №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617C08" w:rsidRPr="00482587" w:rsidRDefault="0050006A" w:rsidP="00C10676">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b/>
          <w:bCs/>
          <w:kern w:val="28"/>
          <w:sz w:val="28"/>
          <w:szCs w:val="28"/>
        </w:rPr>
        <w:t xml:space="preserve">3.3 Блок-схеме предоставления государственной услуги. </w:t>
      </w:r>
      <w:r w:rsidRPr="00482587">
        <w:rPr>
          <w:rFonts w:ascii="Times New Roman CYR" w:hAnsi="Times New Roman CYR" w:cs="Times New Roman CYR"/>
          <w:kern w:val="28"/>
          <w:sz w:val="28"/>
          <w:szCs w:val="28"/>
        </w:rPr>
        <w:t>Последовательность административных действий (процедур) при предоставлении государственной услуги в электронном виде отражена в Блок–схеме, представленной в Приложен</w:t>
      </w:r>
      <w:r w:rsidR="00617C08" w:rsidRPr="00482587">
        <w:rPr>
          <w:rFonts w:ascii="Times New Roman CYR" w:hAnsi="Times New Roman CYR" w:cs="Times New Roman CYR"/>
          <w:kern w:val="28"/>
          <w:sz w:val="28"/>
          <w:szCs w:val="28"/>
        </w:rPr>
        <w:t>ии № 1 к настоящему Регламенту.</w:t>
      </w:r>
    </w:p>
    <w:p w:rsidR="00C10676" w:rsidRPr="00482587" w:rsidRDefault="00C10676" w:rsidP="00C10676">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p>
    <w:p w:rsidR="00817D8A" w:rsidRPr="00482587" w:rsidRDefault="00817D8A" w:rsidP="00C10676">
      <w:pPr>
        <w:widowControl w:val="0"/>
        <w:tabs>
          <w:tab w:val="left" w:pos="0"/>
        </w:tabs>
        <w:autoSpaceDE w:val="0"/>
        <w:autoSpaceDN w:val="0"/>
        <w:adjustRightInd w:val="0"/>
        <w:spacing w:after="0" w:line="360" w:lineRule="atLeast"/>
        <w:ind w:firstLine="851"/>
        <w:jc w:val="center"/>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3.4. Описание административной процедуры (действия).</w:t>
      </w:r>
    </w:p>
    <w:p w:rsidR="007861F4" w:rsidRPr="00482587" w:rsidRDefault="00817D8A" w:rsidP="00C10676">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bCs/>
          <w:kern w:val="28"/>
          <w:sz w:val="28"/>
          <w:szCs w:val="28"/>
        </w:rPr>
      </w:pPr>
      <w:r w:rsidRPr="00482587">
        <w:rPr>
          <w:rFonts w:ascii="Times New Roman CYR" w:hAnsi="Times New Roman CYR" w:cs="Times New Roman CYR"/>
          <w:b/>
          <w:bCs/>
          <w:kern w:val="28"/>
          <w:sz w:val="28"/>
          <w:szCs w:val="28"/>
        </w:rPr>
        <w:t xml:space="preserve">3.4.1. </w:t>
      </w:r>
      <w:r w:rsidR="007861F4" w:rsidRPr="00482587">
        <w:rPr>
          <w:rFonts w:ascii="Times New Roman CYR" w:hAnsi="Times New Roman CYR" w:cs="Times New Roman CYR"/>
          <w:b/>
          <w:bCs/>
          <w:kern w:val="28"/>
          <w:sz w:val="28"/>
          <w:szCs w:val="28"/>
        </w:rPr>
        <w:t>Проведение государственной экспертизы одновременно проектной документации и результатов инженерных изыскании, выполненных для подготовки такой проектной документации</w:t>
      </w:r>
      <w:r w:rsidRPr="00482587">
        <w:rPr>
          <w:rFonts w:ascii="Times New Roman CYR" w:hAnsi="Times New Roman CYR" w:cs="Times New Roman CYR"/>
          <w:bCs/>
          <w:kern w:val="28"/>
          <w:sz w:val="28"/>
          <w:szCs w:val="28"/>
        </w:rPr>
        <w:t>.</w:t>
      </w:r>
    </w:p>
    <w:p w:rsidR="00C10676" w:rsidRPr="00482587" w:rsidRDefault="00611F5F" w:rsidP="00C10676">
      <w:pPr>
        <w:widowControl w:val="0"/>
        <w:tabs>
          <w:tab w:val="left" w:pos="0"/>
        </w:tabs>
        <w:autoSpaceDE w:val="0"/>
        <w:autoSpaceDN w:val="0"/>
        <w:adjustRightInd w:val="0"/>
        <w:spacing w:after="0" w:line="360" w:lineRule="atLeast"/>
        <w:ind w:firstLine="851"/>
        <w:jc w:val="both"/>
        <w:rPr>
          <w:rFonts w:ascii="Times New Roman" w:hAnsi="Times New Roman" w:cs="Times New Roman"/>
          <w:kern w:val="28"/>
          <w:sz w:val="28"/>
          <w:szCs w:val="28"/>
        </w:rPr>
      </w:pPr>
      <w:r w:rsidRPr="00482587">
        <w:rPr>
          <w:rFonts w:ascii="Times New Roman" w:hAnsi="Times New Roman" w:cs="Times New Roman"/>
          <w:kern w:val="28"/>
          <w:sz w:val="28"/>
          <w:szCs w:val="28"/>
        </w:rPr>
        <w:t xml:space="preserve">3.4.1.1. </w:t>
      </w:r>
      <w:r w:rsidR="00C10676" w:rsidRPr="00482587">
        <w:rPr>
          <w:rFonts w:ascii="Times New Roman" w:hAnsi="Times New Roman" w:cs="Times New Roman"/>
          <w:kern w:val="28"/>
          <w:sz w:val="28"/>
          <w:szCs w:val="28"/>
        </w:rPr>
        <w:t>Основания для начала административной процедуры (действия).</w:t>
      </w:r>
    </w:p>
    <w:p w:rsidR="007861F4" w:rsidRPr="00482587" w:rsidRDefault="007861F4" w:rsidP="00C10676">
      <w:pPr>
        <w:widowControl w:val="0"/>
        <w:tabs>
          <w:tab w:val="left" w:pos="0"/>
        </w:tabs>
        <w:autoSpaceDE w:val="0"/>
        <w:autoSpaceDN w:val="0"/>
        <w:adjustRightInd w:val="0"/>
        <w:spacing w:after="0" w:line="360" w:lineRule="atLeast"/>
        <w:ind w:firstLine="851"/>
        <w:jc w:val="both"/>
        <w:rPr>
          <w:rFonts w:ascii="Times New Roman" w:hAnsi="Times New Roman" w:cs="Times New Roman"/>
          <w:kern w:val="28"/>
          <w:sz w:val="28"/>
          <w:szCs w:val="28"/>
        </w:rPr>
      </w:pPr>
      <w:r w:rsidRPr="00482587">
        <w:rPr>
          <w:rFonts w:ascii="Times New Roman" w:hAnsi="Times New Roman" w:cs="Times New Roman"/>
          <w:kern w:val="28"/>
          <w:sz w:val="28"/>
          <w:szCs w:val="28"/>
        </w:rPr>
        <w:t xml:space="preserve">Приём документов на государственную экспертизу </w:t>
      </w:r>
      <w:r w:rsidR="00611F5F" w:rsidRPr="00482587">
        <w:rPr>
          <w:rFonts w:ascii="Times New Roman" w:hAnsi="Times New Roman" w:cs="Times New Roman"/>
          <w:kern w:val="28"/>
          <w:sz w:val="28"/>
          <w:szCs w:val="28"/>
        </w:rPr>
        <w:t xml:space="preserve">проводится специалистами учреждения и </w:t>
      </w:r>
      <w:r w:rsidRPr="00482587">
        <w:rPr>
          <w:rFonts w:ascii="Times New Roman" w:hAnsi="Times New Roman" w:cs="Times New Roman"/>
          <w:kern w:val="28"/>
          <w:sz w:val="28"/>
          <w:szCs w:val="28"/>
        </w:rPr>
        <w:t xml:space="preserve">осуществляется на основании поданного заявителем письменного заявления, подготовленного по установленной форме </w:t>
      </w:r>
      <w:r w:rsidRPr="00482587">
        <w:rPr>
          <w:rFonts w:ascii="Times New Roman" w:hAnsi="Times New Roman" w:cs="Times New Roman"/>
          <w:kern w:val="28"/>
          <w:sz w:val="28"/>
          <w:szCs w:val="28"/>
        </w:rPr>
        <w:lastRenderedPageBreak/>
        <w:t xml:space="preserve">согласно Приложению № </w:t>
      </w:r>
      <w:r w:rsidR="0082266C" w:rsidRPr="00482587">
        <w:rPr>
          <w:rFonts w:ascii="Times New Roman" w:hAnsi="Times New Roman" w:cs="Times New Roman"/>
          <w:kern w:val="28"/>
          <w:sz w:val="28"/>
          <w:szCs w:val="28"/>
        </w:rPr>
        <w:t>2</w:t>
      </w:r>
      <w:r w:rsidRPr="00482587">
        <w:rPr>
          <w:rFonts w:ascii="Times New Roman" w:hAnsi="Times New Roman" w:cs="Times New Roman"/>
          <w:kern w:val="28"/>
          <w:sz w:val="28"/>
          <w:szCs w:val="28"/>
        </w:rPr>
        <w:t xml:space="preserve"> к настоящему Регламенту. </w:t>
      </w:r>
    </w:p>
    <w:p w:rsidR="007861F4" w:rsidRPr="00482587" w:rsidRDefault="007861F4" w:rsidP="00C10676">
      <w:pPr>
        <w:widowControl w:val="0"/>
        <w:tabs>
          <w:tab w:val="left" w:pos="0"/>
        </w:tabs>
        <w:autoSpaceDE w:val="0"/>
        <w:autoSpaceDN w:val="0"/>
        <w:adjustRightInd w:val="0"/>
        <w:spacing w:after="0" w:line="360" w:lineRule="atLeast"/>
        <w:ind w:firstLine="851"/>
        <w:jc w:val="both"/>
        <w:rPr>
          <w:rFonts w:ascii="Times New Roman" w:hAnsi="Times New Roman" w:cs="Times New Roman"/>
          <w:kern w:val="28"/>
          <w:sz w:val="28"/>
          <w:szCs w:val="28"/>
        </w:rPr>
      </w:pPr>
      <w:r w:rsidRPr="00482587">
        <w:rPr>
          <w:rFonts w:ascii="Times New Roman" w:hAnsi="Times New Roman" w:cs="Times New Roman"/>
          <w:kern w:val="28"/>
          <w:sz w:val="28"/>
          <w:szCs w:val="28"/>
        </w:rPr>
        <w:t xml:space="preserve">Заявление с приложением документов, указанных в подпункте 2.6.1 настоящего Регламента, представляется в форме электронных документов с использованием </w:t>
      </w:r>
      <w:r w:rsidR="00485ACD" w:rsidRPr="00482587">
        <w:rPr>
          <w:rFonts w:ascii="Times New Roman" w:hAnsi="Times New Roman" w:cs="Times New Roman"/>
          <w:sz w:val="28"/>
          <w:szCs w:val="28"/>
        </w:rPr>
        <w:t>Регионального портала Новгородской области</w:t>
      </w:r>
      <w:r w:rsidRPr="00482587">
        <w:rPr>
          <w:rFonts w:ascii="Times New Roman" w:hAnsi="Times New Roman" w:cs="Times New Roman"/>
          <w:kern w:val="28"/>
          <w:sz w:val="28"/>
          <w:szCs w:val="28"/>
        </w:rPr>
        <w:t xml:space="preserve">. Электронные документы, представляемые заявителем, должны быть подписаны усиленной квалифицированной электронной подписью. </w:t>
      </w:r>
    </w:p>
    <w:p w:rsidR="007861F4" w:rsidRPr="00482587" w:rsidRDefault="007861F4" w:rsidP="00C10676">
      <w:pPr>
        <w:widowControl w:val="0"/>
        <w:autoSpaceDE w:val="0"/>
        <w:autoSpaceDN w:val="0"/>
        <w:adjustRightInd w:val="0"/>
        <w:spacing w:after="0" w:line="360" w:lineRule="atLeast"/>
        <w:ind w:firstLine="851"/>
        <w:jc w:val="both"/>
        <w:rPr>
          <w:rFonts w:ascii="Times New Roman" w:hAnsi="Times New Roman" w:cs="Times New Roman"/>
          <w:kern w:val="28"/>
          <w:sz w:val="28"/>
          <w:szCs w:val="28"/>
        </w:rPr>
      </w:pPr>
      <w:r w:rsidRPr="00482587">
        <w:rPr>
          <w:rFonts w:ascii="Times New Roman" w:hAnsi="Times New Roman" w:cs="Times New Roman"/>
          <w:kern w:val="28"/>
          <w:sz w:val="28"/>
          <w:szCs w:val="28"/>
        </w:rPr>
        <w:t xml:space="preserve">Заявление регистрируется в день поступления в журнале учета проектной документации, представленной на государственную экспертизу, который ведётся специалистом учреждения в электронной форме. </w:t>
      </w:r>
    </w:p>
    <w:p w:rsidR="00C10676" w:rsidRPr="00482587" w:rsidRDefault="00611F5F" w:rsidP="00C10676">
      <w:pPr>
        <w:widowControl w:val="0"/>
        <w:autoSpaceDE w:val="0"/>
        <w:autoSpaceDN w:val="0"/>
        <w:adjustRightInd w:val="0"/>
        <w:spacing w:after="0" w:line="360" w:lineRule="atLeast"/>
        <w:ind w:firstLine="851"/>
        <w:jc w:val="both"/>
        <w:rPr>
          <w:rFonts w:ascii="Times New Roman" w:hAnsi="Times New Roman" w:cs="Times New Roman"/>
          <w:kern w:val="28"/>
          <w:sz w:val="28"/>
          <w:szCs w:val="28"/>
        </w:rPr>
      </w:pPr>
      <w:r w:rsidRPr="00482587">
        <w:rPr>
          <w:rFonts w:ascii="Times New Roman" w:hAnsi="Times New Roman" w:cs="Times New Roman"/>
          <w:kern w:val="28"/>
          <w:sz w:val="28"/>
          <w:szCs w:val="28"/>
        </w:rPr>
        <w:t xml:space="preserve">3.4.1.2. </w:t>
      </w:r>
      <w:r w:rsidR="00C10676" w:rsidRPr="00482587">
        <w:rPr>
          <w:rFonts w:ascii="Times New Roman" w:hAnsi="Times New Roman" w:cs="Times New Roman"/>
          <w:kern w:val="28"/>
          <w:sz w:val="28"/>
          <w:szCs w:val="28"/>
        </w:rPr>
        <w:t>Содержание административной процедуры (действия), входящей в состав административной процедуры (действия), продолжительность и (или) максимальный срок ее выполнения.</w:t>
      </w:r>
    </w:p>
    <w:p w:rsidR="00C10676" w:rsidRPr="00482587" w:rsidRDefault="007861F4" w:rsidP="006F59A1">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w:hAnsi="Times New Roman" w:cs="Times New Roman"/>
          <w:kern w:val="28"/>
          <w:sz w:val="28"/>
          <w:szCs w:val="28"/>
        </w:rPr>
        <w:t xml:space="preserve">Учреждение в течение 3 рабочих дней со дня получения от заявителя заявления и прилагаемых к нему документов, указанных в подпункте 2.6.1 настоящего Регламента, осуществляет их проверку, после чего  направляет заявителю проект договора </w:t>
      </w:r>
      <w:r w:rsidRPr="00482587">
        <w:rPr>
          <w:rFonts w:ascii="Times New Roman" w:hAnsi="Times New Roman" w:cs="Times New Roman"/>
          <w:sz w:val="28"/>
          <w:szCs w:val="28"/>
        </w:rPr>
        <w:t>с расчетом размера платы за проведение государственной экспертизы, подписанный со стороны учреждения, либо мотивированный отказ в принятии документов, представленных для проведения государственной экспертизы, или возвращает заявителю представленные им документы без рассмотрения, в порядке установленным настоящим Регламентом.</w:t>
      </w:r>
    </w:p>
    <w:p w:rsidR="00A17585" w:rsidRPr="00482587" w:rsidRDefault="00A17585" w:rsidP="00C10676">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Решение об оставлении без рассмотрения документов, представленных для проведения государственной экспертизы, принимается при наличии следующих оснований:</w:t>
      </w:r>
    </w:p>
    <w:p w:rsidR="005E63BA" w:rsidRPr="00482587" w:rsidRDefault="005E63BA" w:rsidP="00C10676">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государственная экспертиза должна осуществляться иной организацией по проведению государственной экспертизы;</w:t>
      </w:r>
    </w:p>
    <w:p w:rsidR="005E63BA" w:rsidRPr="00482587" w:rsidRDefault="005E63BA" w:rsidP="00C10676">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документы представлены с нарушением требований, предусмотренных подпунктами "к" и "л" пункта 2 постановления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5E63BA" w:rsidRPr="00482587" w:rsidRDefault="005E63BA" w:rsidP="00C10676">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A17585" w:rsidRPr="00482587" w:rsidRDefault="005E63BA" w:rsidP="00C10676">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О</w:t>
      </w:r>
      <w:r w:rsidR="008377CC" w:rsidRPr="00482587">
        <w:rPr>
          <w:rFonts w:ascii="Times New Roman CYR" w:hAnsi="Times New Roman CYR" w:cs="Times New Roman CYR"/>
          <w:kern w:val="28"/>
          <w:sz w:val="28"/>
          <w:szCs w:val="28"/>
        </w:rPr>
        <w:t>снования</w:t>
      </w:r>
      <w:r w:rsidRPr="00482587">
        <w:rPr>
          <w:rFonts w:ascii="Times New Roman CYR" w:hAnsi="Times New Roman CYR" w:cs="Times New Roman CYR"/>
          <w:kern w:val="28"/>
          <w:sz w:val="28"/>
          <w:szCs w:val="28"/>
        </w:rPr>
        <w:t xml:space="preserve"> для отказа в принятии проектной документации и (или) </w:t>
      </w:r>
      <w:r w:rsidRPr="00482587">
        <w:rPr>
          <w:rFonts w:ascii="Times New Roman CYR" w:hAnsi="Times New Roman CYR" w:cs="Times New Roman CYR"/>
          <w:kern w:val="28"/>
          <w:sz w:val="28"/>
          <w:szCs w:val="28"/>
        </w:rPr>
        <w:lastRenderedPageBreak/>
        <w:t>результатов инженерных изысканий, представленных на государственную экспертизу указаны в</w:t>
      </w:r>
      <w:r w:rsidR="008377CC" w:rsidRPr="00482587">
        <w:rPr>
          <w:rFonts w:ascii="Times New Roman CYR" w:hAnsi="Times New Roman CYR" w:cs="Times New Roman CYR"/>
          <w:kern w:val="28"/>
          <w:sz w:val="28"/>
          <w:szCs w:val="28"/>
        </w:rPr>
        <w:t xml:space="preserve"> подпункте 2.9.1.1 настоящего Регламента.</w:t>
      </w:r>
      <w:r w:rsidRPr="00482587">
        <w:rPr>
          <w:rFonts w:ascii="Times New Roman CYR" w:hAnsi="Times New Roman CYR" w:cs="Times New Roman CYR"/>
          <w:kern w:val="28"/>
          <w:sz w:val="28"/>
          <w:szCs w:val="28"/>
        </w:rPr>
        <w:t xml:space="preserve"> </w:t>
      </w:r>
    </w:p>
    <w:p w:rsidR="00A17585" w:rsidRPr="00482587" w:rsidRDefault="008377CC" w:rsidP="00C10676">
      <w:pPr>
        <w:widowControl w:val="0"/>
        <w:tabs>
          <w:tab w:val="left" w:pos="0"/>
        </w:tabs>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В случае принятия решения об оставлении без рассмотрения документов, представленных для проведения государственной экспертизы, или об отказе в их принятии документы, представленные на бумажном носителе, возвращаются (за исключением заявления о проведении государственной экспертизы) заявителю. Документы, представленные в электронной форме (за исключением заявления о проведении государственной экспертизы), подлежат хранению в течение не менее чем 3 месяцев.</w:t>
      </w:r>
    </w:p>
    <w:p w:rsidR="00C10676" w:rsidRPr="00482587" w:rsidRDefault="00DE31C9" w:rsidP="00C10676">
      <w:pPr>
        <w:widowControl w:val="0"/>
        <w:tabs>
          <w:tab w:val="left" w:pos="0"/>
        </w:tabs>
        <w:autoSpaceDE w:val="0"/>
        <w:autoSpaceDN w:val="0"/>
        <w:adjustRightInd w:val="0"/>
        <w:spacing w:after="0" w:line="360" w:lineRule="atLeast"/>
        <w:ind w:firstLine="851"/>
        <w:jc w:val="both"/>
        <w:rPr>
          <w:rFonts w:ascii="Times New Roman" w:hAnsi="Times New Roman" w:cs="Times New Roman"/>
          <w:kern w:val="28"/>
          <w:sz w:val="28"/>
          <w:szCs w:val="28"/>
        </w:rPr>
      </w:pPr>
      <w:r w:rsidRPr="00482587">
        <w:rPr>
          <w:rFonts w:ascii="Times New Roman" w:hAnsi="Times New Roman" w:cs="Times New Roman"/>
          <w:kern w:val="28"/>
          <w:sz w:val="28"/>
          <w:szCs w:val="28"/>
        </w:rPr>
        <w:t>3.4.1.3.</w:t>
      </w:r>
      <w:r w:rsidR="00C10676" w:rsidRPr="00482587">
        <w:rPr>
          <w:rFonts w:ascii="Times New Roman" w:hAnsi="Times New Roman" w:cs="Times New Roman"/>
          <w:kern w:val="28"/>
          <w:sz w:val="28"/>
          <w:szCs w:val="28"/>
        </w:rPr>
        <w:t xml:space="preserve"> Сведения о должностном лице, ответственным за выполнение административной процедуры (действия), входящего в состав административной процедуры (действия).</w:t>
      </w:r>
    </w:p>
    <w:p w:rsidR="007861F4" w:rsidRPr="00482587" w:rsidRDefault="00DE31C9" w:rsidP="00C10676">
      <w:pPr>
        <w:widowControl w:val="0"/>
        <w:tabs>
          <w:tab w:val="left" w:pos="0"/>
        </w:tabs>
        <w:autoSpaceDE w:val="0"/>
        <w:autoSpaceDN w:val="0"/>
        <w:adjustRightInd w:val="0"/>
        <w:spacing w:after="0" w:line="360" w:lineRule="atLeast"/>
        <w:ind w:firstLine="851"/>
        <w:jc w:val="both"/>
        <w:rPr>
          <w:rFonts w:ascii="Times New Roman" w:hAnsi="Times New Roman" w:cs="Times New Roman"/>
          <w:kern w:val="28"/>
          <w:sz w:val="28"/>
          <w:szCs w:val="28"/>
        </w:rPr>
      </w:pPr>
      <w:r w:rsidRPr="00482587">
        <w:rPr>
          <w:rFonts w:ascii="Times New Roman" w:hAnsi="Times New Roman" w:cs="Times New Roman"/>
          <w:kern w:val="28"/>
          <w:sz w:val="28"/>
          <w:szCs w:val="28"/>
        </w:rPr>
        <w:t xml:space="preserve"> </w:t>
      </w:r>
      <w:r w:rsidR="007861F4" w:rsidRPr="00482587">
        <w:rPr>
          <w:rFonts w:ascii="Times New Roman" w:hAnsi="Times New Roman" w:cs="Times New Roman"/>
          <w:kern w:val="28"/>
          <w:sz w:val="28"/>
          <w:szCs w:val="28"/>
        </w:rPr>
        <w:t xml:space="preserve">При условии, что представленная заявителем проектная документация подлежит государственной экспертизе в ГАУ «Госэкспертиза Новгородской области», специалист отдела приемки проверяет представленные документы на предмет комплектности в соответствии с разделом II Положения об организации и проведении государственной экспертизы. </w:t>
      </w:r>
    </w:p>
    <w:p w:rsidR="005F0F25" w:rsidRPr="00482587" w:rsidRDefault="00647194" w:rsidP="00C10676">
      <w:pPr>
        <w:widowControl w:val="0"/>
        <w:autoSpaceDE w:val="0"/>
        <w:autoSpaceDN w:val="0"/>
        <w:adjustRightInd w:val="0"/>
        <w:spacing w:after="0" w:line="360" w:lineRule="atLeast"/>
        <w:ind w:firstLine="851"/>
        <w:jc w:val="both"/>
        <w:rPr>
          <w:rFonts w:ascii="Times New Roman" w:hAnsi="Times New Roman" w:cs="Times New Roman"/>
          <w:kern w:val="28"/>
          <w:sz w:val="28"/>
          <w:szCs w:val="28"/>
        </w:rPr>
      </w:pPr>
      <w:r w:rsidRPr="00482587">
        <w:rPr>
          <w:rFonts w:ascii="Times New Roman" w:hAnsi="Times New Roman" w:cs="Times New Roman"/>
          <w:kern w:val="28"/>
          <w:sz w:val="28"/>
          <w:szCs w:val="28"/>
        </w:rPr>
        <w:t>В случае</w:t>
      </w:r>
      <w:r w:rsidR="007861F4" w:rsidRPr="00482587">
        <w:rPr>
          <w:rFonts w:ascii="Times New Roman" w:hAnsi="Times New Roman" w:cs="Times New Roman"/>
          <w:kern w:val="28"/>
          <w:sz w:val="28"/>
          <w:szCs w:val="28"/>
        </w:rPr>
        <w:t xml:space="preserve"> соответствия представленных на государственную экспертизу документов требованиям настоящего Регламента и Положения об организации и проведении государственной экспертизы, специалист отдела приемки производит расчёт размера платы за проведен</w:t>
      </w:r>
      <w:r w:rsidR="008377CC" w:rsidRPr="00482587">
        <w:rPr>
          <w:rFonts w:ascii="Times New Roman" w:hAnsi="Times New Roman" w:cs="Times New Roman"/>
          <w:kern w:val="28"/>
          <w:sz w:val="28"/>
          <w:szCs w:val="28"/>
        </w:rPr>
        <w:t xml:space="preserve">ие государственной экспертизы </w:t>
      </w:r>
      <w:r w:rsidR="007861F4" w:rsidRPr="00482587">
        <w:rPr>
          <w:rFonts w:ascii="Times New Roman" w:hAnsi="Times New Roman" w:cs="Times New Roman"/>
          <w:kern w:val="28"/>
          <w:sz w:val="28"/>
          <w:szCs w:val="28"/>
        </w:rPr>
        <w:t>в соответствии с порядком, приведённым в пункте 2.1</w:t>
      </w:r>
      <w:r w:rsidRPr="00482587">
        <w:rPr>
          <w:rFonts w:ascii="Times New Roman" w:hAnsi="Times New Roman" w:cs="Times New Roman"/>
          <w:kern w:val="28"/>
          <w:sz w:val="28"/>
          <w:szCs w:val="28"/>
        </w:rPr>
        <w:t>2</w:t>
      </w:r>
      <w:r w:rsidR="007861F4" w:rsidRPr="00482587">
        <w:rPr>
          <w:rFonts w:ascii="Times New Roman" w:hAnsi="Times New Roman" w:cs="Times New Roman"/>
          <w:kern w:val="28"/>
          <w:sz w:val="28"/>
          <w:szCs w:val="28"/>
        </w:rPr>
        <w:t xml:space="preserve"> настоящего Регламента. Оформленный расчёт размера платы за проведение государственной экспертизы визируется ответственным исполнителем и вместе с пакетом документов передается специалисту отдела приемки, ответственному за подготовку проекта договора. </w:t>
      </w:r>
    </w:p>
    <w:p w:rsidR="007861F4" w:rsidRPr="00482587" w:rsidRDefault="007861F4" w:rsidP="00C10676">
      <w:pPr>
        <w:widowControl w:val="0"/>
        <w:autoSpaceDE w:val="0"/>
        <w:autoSpaceDN w:val="0"/>
        <w:adjustRightInd w:val="0"/>
        <w:spacing w:after="0" w:line="360" w:lineRule="atLeast"/>
        <w:ind w:firstLine="851"/>
        <w:jc w:val="both"/>
        <w:rPr>
          <w:rFonts w:ascii="Times New Roman" w:hAnsi="Times New Roman" w:cs="Times New Roman"/>
          <w:b/>
          <w:bCs/>
          <w:kern w:val="28"/>
          <w:sz w:val="28"/>
          <w:szCs w:val="28"/>
        </w:rPr>
      </w:pPr>
      <w:r w:rsidRPr="00482587">
        <w:rPr>
          <w:rFonts w:ascii="Times New Roman" w:hAnsi="Times New Roman" w:cs="Times New Roman"/>
          <w:kern w:val="28"/>
          <w:sz w:val="28"/>
          <w:szCs w:val="28"/>
        </w:rPr>
        <w:t>Специалист отдела приемки готовит проект договора на проведение государственной экспертизы, присваивает такому договору номер, фиксирует дату, регистрирует</w:t>
      </w:r>
      <w:r w:rsidRPr="00482587">
        <w:rPr>
          <w:rFonts w:ascii="Times New Roman" w:hAnsi="Times New Roman" w:cs="Times New Roman"/>
          <w:b/>
          <w:bCs/>
          <w:kern w:val="28"/>
          <w:sz w:val="28"/>
          <w:szCs w:val="28"/>
        </w:rPr>
        <w:t xml:space="preserve"> </w:t>
      </w:r>
      <w:r w:rsidRPr="00482587">
        <w:rPr>
          <w:rFonts w:ascii="Times New Roman" w:hAnsi="Times New Roman" w:cs="Times New Roman"/>
          <w:kern w:val="28"/>
          <w:sz w:val="28"/>
          <w:szCs w:val="28"/>
        </w:rPr>
        <w:t>его в журнале перечня объектов, который ведется в электронном виде.</w:t>
      </w:r>
      <w:r w:rsidRPr="00482587">
        <w:rPr>
          <w:rFonts w:ascii="Times New Roman" w:hAnsi="Times New Roman" w:cs="Times New Roman"/>
          <w:b/>
          <w:bCs/>
          <w:kern w:val="28"/>
          <w:sz w:val="28"/>
          <w:szCs w:val="28"/>
        </w:rPr>
        <w:t xml:space="preserve"> </w:t>
      </w:r>
      <w:r w:rsidRPr="00482587">
        <w:rPr>
          <w:rFonts w:ascii="Times New Roman" w:hAnsi="Times New Roman" w:cs="Times New Roman"/>
          <w:kern w:val="28"/>
          <w:sz w:val="28"/>
          <w:szCs w:val="28"/>
        </w:rPr>
        <w:t>Зарегистрированный проект договора и расчёт размера платы за проведение государственной экспертизы передаются бухгалтеру для оформления счёта на оплату государственной экспертизы.</w:t>
      </w:r>
    </w:p>
    <w:p w:rsidR="005F0F25" w:rsidRPr="00482587" w:rsidRDefault="007861F4" w:rsidP="00C10676">
      <w:pPr>
        <w:widowControl w:val="0"/>
        <w:autoSpaceDE w:val="0"/>
        <w:autoSpaceDN w:val="0"/>
        <w:adjustRightInd w:val="0"/>
        <w:spacing w:after="0" w:line="360" w:lineRule="atLeast"/>
        <w:ind w:firstLine="851"/>
        <w:jc w:val="both"/>
        <w:rPr>
          <w:rFonts w:ascii="Times New Roman" w:hAnsi="Times New Roman" w:cs="Times New Roman"/>
          <w:kern w:val="28"/>
          <w:sz w:val="28"/>
          <w:szCs w:val="28"/>
        </w:rPr>
      </w:pPr>
      <w:r w:rsidRPr="00482587">
        <w:rPr>
          <w:rFonts w:ascii="Times New Roman" w:hAnsi="Times New Roman" w:cs="Times New Roman"/>
          <w:kern w:val="28"/>
          <w:sz w:val="28"/>
          <w:szCs w:val="28"/>
        </w:rPr>
        <w:t xml:space="preserve">На основании представленных материалов бухгалтер выписывает счёт на оплату государственной экспертизы. </w:t>
      </w:r>
      <w:r w:rsidR="005F0F25" w:rsidRPr="00482587">
        <w:rPr>
          <w:rFonts w:ascii="Times New Roman" w:hAnsi="Times New Roman" w:cs="Times New Roman"/>
          <w:kern w:val="28"/>
          <w:sz w:val="28"/>
          <w:szCs w:val="28"/>
        </w:rPr>
        <w:t>С</w:t>
      </w:r>
      <w:r w:rsidRPr="00482587">
        <w:rPr>
          <w:rFonts w:ascii="Times New Roman" w:hAnsi="Times New Roman" w:cs="Times New Roman"/>
          <w:kern w:val="28"/>
          <w:sz w:val="28"/>
          <w:szCs w:val="28"/>
        </w:rPr>
        <w:t xml:space="preserve">отрудник отдела приемки </w:t>
      </w:r>
      <w:r w:rsidR="005F0F25" w:rsidRPr="00482587">
        <w:rPr>
          <w:rFonts w:ascii="Times New Roman" w:hAnsi="Times New Roman" w:cs="Times New Roman"/>
          <w:sz w:val="28"/>
          <w:szCs w:val="28"/>
        </w:rPr>
        <w:t xml:space="preserve">направляет проект договора с расчетом размера платы за проведение государственной </w:t>
      </w:r>
      <w:r w:rsidR="005F0F25" w:rsidRPr="00482587">
        <w:rPr>
          <w:rFonts w:ascii="Times New Roman" w:hAnsi="Times New Roman" w:cs="Times New Roman"/>
          <w:sz w:val="28"/>
          <w:szCs w:val="28"/>
        </w:rPr>
        <w:lastRenderedPageBreak/>
        <w:t xml:space="preserve">экспертизы или проверки достоверности сметной стоимости, подписанный со стороны организации по проведению государственной экспертизы, на подпись заявителю (заказчику) с оформлением УКЭП (усиленной квалифицированной электронной подписи). </w:t>
      </w:r>
    </w:p>
    <w:p w:rsidR="007861F4" w:rsidRPr="00482587" w:rsidRDefault="007861F4" w:rsidP="00C10676">
      <w:pPr>
        <w:widowControl w:val="0"/>
        <w:autoSpaceDE w:val="0"/>
        <w:autoSpaceDN w:val="0"/>
        <w:adjustRightInd w:val="0"/>
        <w:spacing w:after="0" w:line="360" w:lineRule="atLeast"/>
        <w:ind w:firstLine="851"/>
        <w:jc w:val="both"/>
        <w:rPr>
          <w:rFonts w:ascii="Times New Roman" w:hAnsi="Times New Roman" w:cs="Times New Roman"/>
          <w:kern w:val="28"/>
          <w:sz w:val="28"/>
          <w:szCs w:val="28"/>
        </w:rPr>
      </w:pPr>
      <w:r w:rsidRPr="00482587">
        <w:rPr>
          <w:rFonts w:ascii="Times New Roman" w:hAnsi="Times New Roman" w:cs="Times New Roman"/>
          <w:kern w:val="28"/>
          <w:sz w:val="28"/>
          <w:szCs w:val="28"/>
        </w:rPr>
        <w:t xml:space="preserve">Специалист отдела приемки </w:t>
      </w:r>
      <w:r w:rsidR="005F0F25" w:rsidRPr="00482587">
        <w:rPr>
          <w:rFonts w:ascii="Times New Roman" w:hAnsi="Times New Roman" w:cs="Times New Roman"/>
          <w:kern w:val="28"/>
          <w:sz w:val="28"/>
          <w:szCs w:val="28"/>
        </w:rPr>
        <w:t>следит за своевременным подписанием другой стороной договора</w:t>
      </w:r>
      <w:r w:rsidR="00183426" w:rsidRPr="00482587">
        <w:rPr>
          <w:rFonts w:ascii="Times New Roman" w:hAnsi="Times New Roman" w:cs="Times New Roman"/>
          <w:kern w:val="28"/>
          <w:sz w:val="28"/>
          <w:szCs w:val="28"/>
        </w:rPr>
        <w:t>,</w:t>
      </w:r>
      <w:r w:rsidR="005F0F25" w:rsidRPr="00482587">
        <w:rPr>
          <w:rFonts w:ascii="Times New Roman" w:hAnsi="Times New Roman" w:cs="Times New Roman"/>
          <w:kern w:val="28"/>
          <w:sz w:val="28"/>
          <w:szCs w:val="28"/>
        </w:rPr>
        <w:t xml:space="preserve"> с оформлением УКЭП</w:t>
      </w:r>
      <w:r w:rsidR="00183426" w:rsidRPr="00482587">
        <w:rPr>
          <w:rFonts w:ascii="Times New Roman" w:hAnsi="Times New Roman" w:cs="Times New Roman"/>
          <w:kern w:val="28"/>
          <w:sz w:val="28"/>
          <w:szCs w:val="28"/>
        </w:rPr>
        <w:t>,</w:t>
      </w:r>
      <w:r w:rsidR="005F0F25" w:rsidRPr="00482587">
        <w:rPr>
          <w:rFonts w:ascii="Times New Roman" w:hAnsi="Times New Roman" w:cs="Times New Roman"/>
          <w:kern w:val="28"/>
          <w:sz w:val="28"/>
          <w:szCs w:val="28"/>
        </w:rPr>
        <w:t xml:space="preserve"> и за оплатой экспертных работ заявителем (заказчиком)</w:t>
      </w:r>
      <w:r w:rsidR="00183426" w:rsidRPr="00482587">
        <w:rPr>
          <w:rFonts w:ascii="Times New Roman" w:hAnsi="Times New Roman" w:cs="Times New Roman"/>
          <w:kern w:val="28"/>
          <w:sz w:val="28"/>
          <w:szCs w:val="28"/>
        </w:rPr>
        <w:t>.</w:t>
      </w:r>
    </w:p>
    <w:p w:rsidR="007861F4" w:rsidRPr="00482587" w:rsidRDefault="007861F4" w:rsidP="00C10676">
      <w:pPr>
        <w:widowControl w:val="0"/>
        <w:autoSpaceDE w:val="0"/>
        <w:autoSpaceDN w:val="0"/>
        <w:adjustRightInd w:val="0"/>
        <w:spacing w:after="0" w:line="360" w:lineRule="atLeast"/>
        <w:ind w:firstLine="851"/>
        <w:jc w:val="both"/>
        <w:rPr>
          <w:rFonts w:ascii="Times New Roman" w:hAnsi="Times New Roman" w:cs="Times New Roman"/>
          <w:kern w:val="28"/>
          <w:sz w:val="28"/>
          <w:szCs w:val="28"/>
        </w:rPr>
      </w:pPr>
      <w:r w:rsidRPr="00482587">
        <w:rPr>
          <w:rFonts w:ascii="Times New Roman" w:hAnsi="Times New Roman" w:cs="Times New Roman"/>
          <w:kern w:val="28"/>
          <w:sz w:val="28"/>
          <w:szCs w:val="28"/>
        </w:rPr>
        <w:t>В день поступления от заявителя оплаты за проведение государственной экспертизы на расчётный счёт ГАУ «Госэкспертиза Новгородской области» бухгалтер включает дату оплаты</w:t>
      </w:r>
      <w:r w:rsidRPr="00482587">
        <w:rPr>
          <w:rFonts w:ascii="Times New Roman" w:hAnsi="Times New Roman" w:cs="Times New Roman"/>
          <w:b/>
          <w:bCs/>
          <w:kern w:val="28"/>
          <w:sz w:val="28"/>
          <w:szCs w:val="28"/>
        </w:rPr>
        <w:t xml:space="preserve"> </w:t>
      </w:r>
      <w:r w:rsidRPr="00482587">
        <w:rPr>
          <w:rFonts w:ascii="Times New Roman" w:hAnsi="Times New Roman" w:cs="Times New Roman"/>
          <w:kern w:val="28"/>
          <w:sz w:val="28"/>
          <w:szCs w:val="28"/>
        </w:rPr>
        <w:t>в журнал перечня объектов, который ведется в электронной форме.</w:t>
      </w:r>
    </w:p>
    <w:p w:rsidR="007861F4" w:rsidRPr="00482587" w:rsidRDefault="007861F4" w:rsidP="00C10676">
      <w:pPr>
        <w:widowControl w:val="0"/>
        <w:autoSpaceDE w:val="0"/>
        <w:autoSpaceDN w:val="0"/>
        <w:adjustRightInd w:val="0"/>
        <w:spacing w:after="0" w:line="360" w:lineRule="atLeast"/>
        <w:ind w:firstLine="851"/>
        <w:jc w:val="both"/>
        <w:rPr>
          <w:rFonts w:ascii="Times New Roman" w:hAnsi="Times New Roman" w:cs="Times New Roman"/>
          <w:kern w:val="28"/>
          <w:sz w:val="28"/>
          <w:szCs w:val="28"/>
        </w:rPr>
      </w:pPr>
      <w:r w:rsidRPr="00482587">
        <w:rPr>
          <w:rFonts w:ascii="Times New Roman" w:hAnsi="Times New Roman" w:cs="Times New Roman"/>
          <w:sz w:val="28"/>
          <w:szCs w:val="28"/>
        </w:rPr>
        <w:t xml:space="preserve">Проведение государственной экспертизы начинается </w:t>
      </w:r>
      <w:r w:rsidR="00183426" w:rsidRPr="00482587">
        <w:rPr>
          <w:rFonts w:ascii="Times New Roman" w:hAnsi="Times New Roman" w:cs="Times New Roman"/>
          <w:sz w:val="28"/>
          <w:szCs w:val="28"/>
        </w:rPr>
        <w:t>после предоставления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w:t>
      </w:r>
      <w:r w:rsidRPr="00482587">
        <w:rPr>
          <w:rFonts w:ascii="Times New Roman CYR" w:hAnsi="Times New Roman CYR" w:cs="Times New Roman CYR"/>
          <w:kern w:val="28"/>
          <w:sz w:val="28"/>
          <w:szCs w:val="28"/>
        </w:rPr>
        <w:t xml:space="preserve"> </w:t>
      </w:r>
    </w:p>
    <w:p w:rsidR="007861F4" w:rsidRPr="00482587" w:rsidRDefault="007861F4" w:rsidP="00C10676">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Начальник экспертного отдела (заместитель директора) определяет перечень государственных экспертов, сторонних государственных и негосударственных организаций, привлекаемых для проведения государственной экспертизы, который согласовывается с директором ГАУ «Госэкспертиза Новгородской области». Согласованный перечень государственных экспертов передаётся в отдел приемки.</w:t>
      </w:r>
    </w:p>
    <w:p w:rsidR="007861F4" w:rsidRPr="00482587" w:rsidRDefault="007861F4" w:rsidP="00C10676">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В соответствии с согласованным перечнем государственных экспертов специалист отдела приемки передает разделы документации государственным экспертам-исполнителям. </w:t>
      </w:r>
    </w:p>
    <w:p w:rsidR="007861F4" w:rsidRPr="00482587" w:rsidRDefault="007861F4" w:rsidP="00C10676">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Эксперт-исполнитель проводит государственную экспертизу и осуществляет подготовку заключения государственной экспертизы проектной документации и (или) результатов инженерных изысканий в отношении тех разделов (подразделов разделов) проектной документации и (или) результатов инженерных изысканий, которые соответствуют направлению (направлениям) деятельности, указанному в квалификационном аттестате (квалификационных аттестатах).</w:t>
      </w:r>
    </w:p>
    <w:p w:rsidR="007861F4" w:rsidRPr="00482587" w:rsidRDefault="007861F4" w:rsidP="00C10676">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Государственный эксперт-исполнитель проводит анализ проектной документации и оценку на соответствие требованиям законодательства и нормативным техническим документам, в части не противоречащей </w:t>
      </w:r>
      <w:r w:rsidRPr="00482587">
        <w:rPr>
          <w:rFonts w:ascii="Times New Roman CYR" w:hAnsi="Times New Roman CYR" w:cs="Times New Roman CYR"/>
          <w:kern w:val="28"/>
          <w:sz w:val="28"/>
          <w:szCs w:val="28"/>
        </w:rPr>
        <w:lastRenderedPageBreak/>
        <w:t>Градостроительному кодексу Российской Федерации и Федеральному закону «О техническом регулировании». При наличии замечаний, возникших в процессе проведения экспертизы, эксперт-исполнитель передает текст замечаний в отдел приемки для отправки их заявителю</w:t>
      </w:r>
      <w:r w:rsidRPr="00482587">
        <w:rPr>
          <w:rFonts w:ascii="Times New Roman CYR" w:hAnsi="Times New Roman CYR" w:cs="Times New Roman CYR"/>
          <w:b/>
          <w:bCs/>
          <w:kern w:val="28"/>
          <w:sz w:val="28"/>
          <w:szCs w:val="28"/>
        </w:rPr>
        <w:t xml:space="preserve"> </w:t>
      </w:r>
      <w:r w:rsidRPr="00482587">
        <w:rPr>
          <w:rFonts w:ascii="Times New Roman CYR" w:hAnsi="Times New Roman CYR" w:cs="Times New Roman CYR"/>
          <w:kern w:val="28"/>
          <w:sz w:val="28"/>
          <w:szCs w:val="28"/>
        </w:rPr>
        <w:t>и следит за соблюдением заявителем установленных договором сроков внесения изменений в проектную документацию.</w:t>
      </w:r>
    </w:p>
    <w:p w:rsidR="007861F4" w:rsidRPr="00482587" w:rsidRDefault="007861F4" w:rsidP="00C10676">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Государственный эксперт-исполнитель в определённой сфере деятельности делает выводы относительно соответствия или несоответствия проектной документации и результатов инженерных изысканий и несёт за них личную ответственность.</w:t>
      </w:r>
    </w:p>
    <w:p w:rsidR="007861F4" w:rsidRPr="00482587" w:rsidRDefault="007861F4" w:rsidP="00C10676">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Государственные эксперты-исполнители подотчётны начальнику </w:t>
      </w:r>
      <w:r w:rsidR="00797C02" w:rsidRPr="00482587">
        <w:rPr>
          <w:rFonts w:ascii="Times New Roman CYR" w:hAnsi="Times New Roman CYR" w:cs="Times New Roman CYR"/>
          <w:kern w:val="28"/>
          <w:sz w:val="28"/>
          <w:szCs w:val="28"/>
        </w:rPr>
        <w:t>управления экспертизы</w:t>
      </w:r>
      <w:r w:rsidR="00A740CE" w:rsidRPr="00482587">
        <w:rPr>
          <w:rFonts w:ascii="Times New Roman CYR" w:hAnsi="Times New Roman CYR" w:cs="Times New Roman CYR"/>
          <w:kern w:val="28"/>
          <w:sz w:val="28"/>
          <w:szCs w:val="28"/>
        </w:rPr>
        <w:t>-</w:t>
      </w:r>
      <w:r w:rsidR="00797C02" w:rsidRPr="00482587">
        <w:rPr>
          <w:rFonts w:ascii="Times New Roman CYR" w:hAnsi="Times New Roman CYR" w:cs="Times New Roman CYR"/>
          <w:kern w:val="28"/>
          <w:sz w:val="28"/>
          <w:szCs w:val="28"/>
        </w:rPr>
        <w:t>заместителю директора</w:t>
      </w:r>
      <w:r w:rsidRPr="00482587">
        <w:rPr>
          <w:rFonts w:ascii="Times New Roman CYR" w:hAnsi="Times New Roman CYR" w:cs="Times New Roman CYR"/>
          <w:kern w:val="28"/>
          <w:sz w:val="28"/>
          <w:szCs w:val="28"/>
        </w:rPr>
        <w:t xml:space="preserve"> и директору ГАУ «Госэкспертиза Новгородской области» за сроки проведения государственной экспертизы и качество проведения государственной экспертизы.</w:t>
      </w:r>
    </w:p>
    <w:p w:rsidR="00C10676" w:rsidRPr="00482587" w:rsidRDefault="007861F4" w:rsidP="009B1487">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Сроки проведения экспертизы каждого конкретного раздела документации в зависимости от сложности объекта определяет начальник </w:t>
      </w:r>
      <w:r w:rsidR="00797C02" w:rsidRPr="00482587">
        <w:rPr>
          <w:rFonts w:ascii="Times New Roman CYR" w:hAnsi="Times New Roman CYR" w:cs="Times New Roman CYR"/>
          <w:kern w:val="28"/>
          <w:sz w:val="28"/>
          <w:szCs w:val="28"/>
        </w:rPr>
        <w:t>управления экспертизы</w:t>
      </w:r>
      <w:r w:rsidR="00A740CE" w:rsidRPr="00482587">
        <w:rPr>
          <w:rFonts w:ascii="Times New Roman CYR" w:hAnsi="Times New Roman CYR" w:cs="Times New Roman CYR"/>
          <w:kern w:val="28"/>
          <w:sz w:val="28"/>
          <w:szCs w:val="28"/>
        </w:rPr>
        <w:t>-заместитель директора</w:t>
      </w:r>
      <w:r w:rsidRPr="00482587">
        <w:rPr>
          <w:rFonts w:ascii="Times New Roman CYR" w:hAnsi="Times New Roman CYR" w:cs="Times New Roman CYR"/>
          <w:kern w:val="28"/>
          <w:sz w:val="28"/>
          <w:szCs w:val="28"/>
        </w:rPr>
        <w:t xml:space="preserve">. </w:t>
      </w:r>
      <w:r w:rsidR="00FA3986" w:rsidRPr="00482587">
        <w:rPr>
          <w:rFonts w:ascii="Times New Roman CYR" w:hAnsi="Times New Roman CYR" w:cs="Times New Roman CYR"/>
          <w:kern w:val="28"/>
          <w:sz w:val="28"/>
          <w:szCs w:val="28"/>
        </w:rPr>
        <w:t>Общий срок проведения государственной экспертизы определен пунктом 29 Положения об организации и проведении государственной экспертизы и пунктом 2.4. настоящего Регламента.</w:t>
      </w:r>
    </w:p>
    <w:p w:rsidR="00C10676" w:rsidRPr="00482587" w:rsidRDefault="00C10676" w:rsidP="00C10676">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3.4.1.4. Критерии принятия решения.</w:t>
      </w:r>
    </w:p>
    <w:p w:rsidR="007861F4" w:rsidRPr="00482587" w:rsidRDefault="007861F4" w:rsidP="00C10676">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Результат проведения экспертизы оформляется государственным экспертом-исполнителем в виде раздела заключения. </w:t>
      </w:r>
    </w:p>
    <w:p w:rsidR="007861F4" w:rsidRPr="00482587" w:rsidRDefault="00A740CE" w:rsidP="00C10676">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Н</w:t>
      </w:r>
      <w:r w:rsidR="007861F4" w:rsidRPr="00482587">
        <w:rPr>
          <w:rFonts w:ascii="Times New Roman CYR" w:hAnsi="Times New Roman CYR" w:cs="Times New Roman CYR"/>
          <w:kern w:val="28"/>
          <w:sz w:val="28"/>
          <w:szCs w:val="28"/>
        </w:rPr>
        <w:t xml:space="preserve">ачальник </w:t>
      </w:r>
      <w:r w:rsidR="00FA3986" w:rsidRPr="00482587">
        <w:rPr>
          <w:rFonts w:ascii="Times New Roman CYR" w:hAnsi="Times New Roman CYR" w:cs="Times New Roman CYR"/>
          <w:kern w:val="28"/>
          <w:sz w:val="28"/>
          <w:szCs w:val="28"/>
        </w:rPr>
        <w:t>управления экспертизы</w:t>
      </w:r>
      <w:r w:rsidRPr="00482587">
        <w:rPr>
          <w:rFonts w:ascii="Times New Roman CYR" w:hAnsi="Times New Roman CYR" w:cs="Times New Roman CYR"/>
          <w:kern w:val="28"/>
          <w:sz w:val="28"/>
          <w:szCs w:val="28"/>
        </w:rPr>
        <w:t xml:space="preserve">-заместитель директора </w:t>
      </w:r>
      <w:r w:rsidR="007861F4" w:rsidRPr="00482587">
        <w:rPr>
          <w:rFonts w:ascii="Times New Roman CYR" w:hAnsi="Times New Roman CYR" w:cs="Times New Roman CYR"/>
          <w:kern w:val="28"/>
          <w:sz w:val="28"/>
          <w:szCs w:val="28"/>
        </w:rPr>
        <w:t>проводит проверку заключений экспертов на полноту и качество выполнения работ и формирует общее заключение по всем разделам проектной документации и результатам инженерных изысканий.</w:t>
      </w:r>
    </w:p>
    <w:p w:rsidR="007861F4" w:rsidRPr="00482587" w:rsidRDefault="00A740CE" w:rsidP="00C10676">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Начальник управления экспертизы-заместитель директора</w:t>
      </w:r>
      <w:r w:rsidR="007861F4" w:rsidRPr="00482587">
        <w:rPr>
          <w:rFonts w:ascii="Times New Roman CYR" w:hAnsi="Times New Roman CYR" w:cs="Times New Roman CYR"/>
          <w:kern w:val="28"/>
          <w:sz w:val="28"/>
          <w:szCs w:val="28"/>
        </w:rPr>
        <w:t xml:space="preserve"> имеет право вернуть раздел заключения подготовившему его эксперту-исполнителю, на доработку.</w:t>
      </w:r>
    </w:p>
    <w:p w:rsidR="007861F4" w:rsidRPr="00482587" w:rsidRDefault="007861F4" w:rsidP="00C10676">
      <w:pPr>
        <w:widowControl w:val="0"/>
        <w:autoSpaceDE w:val="0"/>
        <w:autoSpaceDN w:val="0"/>
        <w:adjustRightInd w:val="0"/>
        <w:spacing w:after="0" w:line="360" w:lineRule="atLeast"/>
        <w:ind w:firstLine="851"/>
        <w:jc w:val="both"/>
        <w:rPr>
          <w:rFonts w:ascii="Times New Roman CYR" w:hAnsi="Times New Roman CYR" w:cs="Times New Roman CYR"/>
          <w:sz w:val="28"/>
          <w:szCs w:val="28"/>
        </w:rPr>
      </w:pPr>
      <w:r w:rsidRPr="00482587">
        <w:rPr>
          <w:rFonts w:ascii="Times New Roman CYR" w:hAnsi="Times New Roman CYR" w:cs="Times New Roman CYR"/>
          <w:sz w:val="28"/>
          <w:szCs w:val="28"/>
        </w:rPr>
        <w:t xml:space="preserve">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пункте 2.3 настоящего Регламента, учреждение незамедлительно уведомляет заявителя о </w:t>
      </w:r>
      <w:r w:rsidRPr="00482587">
        <w:rPr>
          <w:rFonts w:ascii="Times New Roman CYR" w:hAnsi="Times New Roman CYR" w:cs="Times New Roman CYR"/>
          <w:sz w:val="28"/>
          <w:szCs w:val="28"/>
        </w:rPr>
        <w:lastRenderedPageBreak/>
        <w:t xml:space="preserve">выявленных недостатках и устанавливает при необходимости срок для их устранения. </w:t>
      </w:r>
    </w:p>
    <w:p w:rsidR="007861F4" w:rsidRPr="00482587" w:rsidRDefault="007861F4" w:rsidP="00C10676">
      <w:pPr>
        <w:widowControl w:val="0"/>
        <w:autoSpaceDE w:val="0"/>
        <w:autoSpaceDN w:val="0"/>
        <w:adjustRightInd w:val="0"/>
        <w:spacing w:after="0" w:line="360" w:lineRule="atLeast"/>
        <w:ind w:firstLine="851"/>
        <w:jc w:val="both"/>
        <w:rPr>
          <w:rFonts w:ascii="Times New Roman CYR" w:hAnsi="Times New Roman CYR" w:cs="Times New Roman CYR"/>
          <w:sz w:val="28"/>
          <w:szCs w:val="28"/>
        </w:rPr>
      </w:pPr>
      <w:r w:rsidRPr="00482587">
        <w:rPr>
          <w:rFonts w:ascii="Times New Roman CYR" w:hAnsi="Times New Roman CYR" w:cs="Times New Roman CYR"/>
          <w:sz w:val="28"/>
          <w:szCs w:val="28"/>
        </w:rPr>
        <w:t xml:space="preserve">В случае если выявленные недостатки невозможно устранить в процессе государственной экспертизы или заявитель в установленный срок их не устранил, учреждение вправе отказаться от дальнейшего проведения государственной экспертизы и поставить вопрос о досрочном расторжении договора с оплатой заявителем фактически выполненных ГАУ «Госэкспертиза Новгородской области» работ по предоставлению государственной услуги по организации проведения государственной экспертизы проектной документации и(или) результатов инженерных изысканий, о чем письменно уведомляет заявителя с указанием </w:t>
      </w:r>
      <w:r w:rsidR="00CD010C" w:rsidRPr="00482587">
        <w:rPr>
          <w:rFonts w:ascii="Times New Roman CYR" w:hAnsi="Times New Roman CYR" w:cs="Times New Roman CYR"/>
          <w:sz w:val="28"/>
          <w:szCs w:val="28"/>
        </w:rPr>
        <w:t>мотивов</w:t>
      </w:r>
      <w:r w:rsidRPr="00482587">
        <w:rPr>
          <w:rFonts w:ascii="Times New Roman CYR" w:hAnsi="Times New Roman CYR" w:cs="Times New Roman CYR"/>
          <w:sz w:val="28"/>
          <w:szCs w:val="28"/>
        </w:rPr>
        <w:t xml:space="preserve"> принятого решения и расчета стоимости фактически выполненных работ. </w:t>
      </w:r>
    </w:p>
    <w:p w:rsidR="007861F4" w:rsidRPr="00482587" w:rsidRDefault="007861F4" w:rsidP="00C10676">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В зависимости от результатов проведения государственной экспертизы, экспертное заключение может быть положительным или отрицательным.</w:t>
      </w:r>
    </w:p>
    <w:p w:rsidR="00514459" w:rsidRPr="00482587" w:rsidRDefault="007861F4" w:rsidP="00C10676">
      <w:pPr>
        <w:widowControl w:val="0"/>
        <w:autoSpaceDE w:val="0"/>
        <w:autoSpaceDN w:val="0"/>
        <w:adjustRightInd w:val="0"/>
        <w:spacing w:after="0" w:line="360" w:lineRule="atLeast"/>
        <w:ind w:firstLine="851"/>
        <w:jc w:val="both"/>
        <w:rPr>
          <w:rFonts w:ascii="Times New Roman" w:hAnsi="Times New Roman" w:cs="Times New Roman"/>
          <w:kern w:val="28"/>
          <w:sz w:val="28"/>
          <w:szCs w:val="28"/>
        </w:rPr>
      </w:pPr>
      <w:r w:rsidRPr="00482587">
        <w:rPr>
          <w:rFonts w:ascii="Times New Roman" w:hAnsi="Times New Roman" w:cs="Times New Roman"/>
          <w:kern w:val="28"/>
          <w:sz w:val="28"/>
          <w:szCs w:val="28"/>
        </w:rPr>
        <w:t xml:space="preserve">Заключение государственной экспертизы </w:t>
      </w:r>
      <w:r w:rsidR="00514459" w:rsidRPr="00482587">
        <w:rPr>
          <w:rFonts w:ascii="Times New Roman" w:hAnsi="Times New Roman" w:cs="Times New Roman"/>
          <w:kern w:val="28"/>
          <w:sz w:val="28"/>
          <w:szCs w:val="28"/>
        </w:rPr>
        <w:t xml:space="preserve">подписывается лицами, участвовавшими в проведении государственной экспертизы и </w:t>
      </w:r>
      <w:r w:rsidRPr="00482587">
        <w:rPr>
          <w:rFonts w:ascii="Times New Roman" w:hAnsi="Times New Roman" w:cs="Times New Roman"/>
          <w:kern w:val="28"/>
          <w:sz w:val="28"/>
          <w:szCs w:val="28"/>
        </w:rPr>
        <w:t>утверждается директором ГАУ «Госэкспертиза Новгородской области» или уполномоченным им лицом</w:t>
      </w:r>
      <w:r w:rsidR="00514459" w:rsidRPr="00482587">
        <w:rPr>
          <w:rFonts w:ascii="Times New Roman" w:hAnsi="Times New Roman" w:cs="Times New Roman"/>
          <w:kern w:val="28"/>
          <w:sz w:val="28"/>
          <w:szCs w:val="28"/>
        </w:rPr>
        <w:t>,</w:t>
      </w:r>
      <w:r w:rsidR="00514459" w:rsidRPr="00482587">
        <w:rPr>
          <w:rFonts w:ascii="Times New Roman" w:hAnsi="Times New Roman" w:cs="Times New Roman"/>
          <w:sz w:val="28"/>
          <w:szCs w:val="28"/>
        </w:rPr>
        <w:t xml:space="preserve"> усиленной квалифицированной электронной подписью</w:t>
      </w:r>
      <w:r w:rsidR="00514459" w:rsidRPr="00482587">
        <w:rPr>
          <w:rFonts w:ascii="Times New Roman" w:hAnsi="Times New Roman" w:cs="Times New Roman"/>
          <w:kern w:val="28"/>
          <w:sz w:val="28"/>
          <w:szCs w:val="28"/>
        </w:rPr>
        <w:t xml:space="preserve">. </w:t>
      </w:r>
    </w:p>
    <w:p w:rsidR="00A740CE" w:rsidRPr="00482587" w:rsidRDefault="00514459" w:rsidP="00C10676">
      <w:pPr>
        <w:widowControl w:val="0"/>
        <w:autoSpaceDE w:val="0"/>
        <w:autoSpaceDN w:val="0"/>
        <w:adjustRightInd w:val="0"/>
        <w:spacing w:after="0" w:line="360" w:lineRule="atLeast"/>
        <w:ind w:firstLine="851"/>
        <w:jc w:val="both"/>
        <w:rPr>
          <w:rFonts w:ascii="Times New Roman" w:hAnsi="Times New Roman" w:cs="Times New Roman"/>
          <w:sz w:val="28"/>
          <w:szCs w:val="28"/>
        </w:rPr>
      </w:pPr>
      <w:r w:rsidRPr="00482587">
        <w:rPr>
          <w:rFonts w:ascii="Times New Roman" w:hAnsi="Times New Roman" w:cs="Times New Roman"/>
          <w:kern w:val="28"/>
          <w:sz w:val="28"/>
          <w:szCs w:val="28"/>
        </w:rPr>
        <w:t xml:space="preserve">Положительное или отрицательное заключение должно отвечать требованиям приказа </w:t>
      </w:r>
      <w:r w:rsidR="00A740CE" w:rsidRPr="00482587">
        <w:rPr>
          <w:rFonts w:ascii="Times New Roman" w:hAnsi="Times New Roman" w:cs="Times New Roman"/>
          <w:sz w:val="28"/>
          <w:szCs w:val="28"/>
        </w:rPr>
        <w:t>Минстроя России от 08.06.2018 № 341/пр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w:t>
      </w:r>
    </w:p>
    <w:p w:rsidR="007861F4" w:rsidRPr="00482587" w:rsidRDefault="00514459" w:rsidP="00C10676">
      <w:pPr>
        <w:widowControl w:val="0"/>
        <w:autoSpaceDE w:val="0"/>
        <w:autoSpaceDN w:val="0"/>
        <w:adjustRightInd w:val="0"/>
        <w:spacing w:after="0" w:line="360" w:lineRule="atLeast"/>
        <w:ind w:firstLine="851"/>
        <w:jc w:val="both"/>
        <w:rPr>
          <w:rFonts w:ascii="Times New Roman" w:hAnsi="Times New Roman" w:cs="Times New Roman"/>
          <w:sz w:val="28"/>
          <w:szCs w:val="28"/>
        </w:rPr>
      </w:pPr>
      <w:r w:rsidRPr="00482587">
        <w:rPr>
          <w:rFonts w:ascii="Times New Roman" w:hAnsi="Times New Roman" w:cs="Times New Roman"/>
          <w:sz w:val="28"/>
          <w:szCs w:val="28"/>
        </w:rPr>
        <w:t xml:space="preserve">Заключение, </w:t>
      </w:r>
      <w:r w:rsidR="007861F4" w:rsidRPr="00482587">
        <w:rPr>
          <w:rFonts w:ascii="Times New Roman" w:hAnsi="Times New Roman" w:cs="Times New Roman"/>
          <w:sz w:val="28"/>
          <w:szCs w:val="28"/>
        </w:rPr>
        <w:t xml:space="preserve">подготовленное в форме электронного документа, направляется заявителю в формате PDF. </w:t>
      </w:r>
    </w:p>
    <w:p w:rsidR="007861F4" w:rsidRPr="00482587" w:rsidRDefault="00C10676" w:rsidP="00C10676">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3.4.1.5. Результат административной процедуры (действия) и порядок передачи результата, который может совпадать с основанием для начала следующей административной процедуры (действия).</w:t>
      </w:r>
    </w:p>
    <w:p w:rsidR="00514459" w:rsidRPr="00482587" w:rsidRDefault="00514459" w:rsidP="00C10676">
      <w:pPr>
        <w:pStyle w:val="Style22"/>
        <w:widowControl/>
        <w:spacing w:line="240" w:lineRule="auto"/>
        <w:ind w:firstLine="851"/>
        <w:rPr>
          <w:rStyle w:val="FontStyle57"/>
          <w:sz w:val="28"/>
          <w:szCs w:val="28"/>
        </w:rPr>
      </w:pPr>
      <w:r w:rsidRPr="00482587">
        <w:rPr>
          <w:rStyle w:val="FontStyle57"/>
          <w:sz w:val="28"/>
          <w:szCs w:val="28"/>
        </w:rPr>
        <w:t xml:space="preserve">При представлении заявителем документов в электронной форме для проведения государственной экспертизы проектной документации выдача заключения государственной экспертизы осуществляется в электронной форме, а также в форме документа на бумажном носителе, если это предусмотрено в заявлении и (или) договоре. В случае если документы для проведения </w:t>
      </w:r>
      <w:r w:rsidR="004122D4" w:rsidRPr="00482587">
        <w:rPr>
          <w:rStyle w:val="FontStyle57"/>
          <w:sz w:val="28"/>
          <w:szCs w:val="28"/>
        </w:rPr>
        <w:t xml:space="preserve">государственной экспертизы представлены на бумажном носителе, выдача заключения государственной экспертизы осуществляется на руки заявителю или путем направления заказного письма. Положительное заключение </w:t>
      </w:r>
      <w:r w:rsidR="004122D4" w:rsidRPr="00482587">
        <w:rPr>
          <w:rStyle w:val="FontStyle57"/>
          <w:sz w:val="28"/>
          <w:szCs w:val="28"/>
        </w:rPr>
        <w:lastRenderedPageBreak/>
        <w:t>государственной экспертизы на бумажном нос</w:t>
      </w:r>
      <w:r w:rsidR="007B470E" w:rsidRPr="00482587">
        <w:rPr>
          <w:rStyle w:val="FontStyle57"/>
          <w:sz w:val="28"/>
          <w:szCs w:val="28"/>
        </w:rPr>
        <w:t>ителе выдается в 4 экземплярах, отрицательное заключение и результаты рассмотрения документации - в 2 экземплярах.</w:t>
      </w:r>
    </w:p>
    <w:p w:rsidR="00D87131" w:rsidRPr="00482587" w:rsidRDefault="00D87131" w:rsidP="00C10676">
      <w:pPr>
        <w:pStyle w:val="Style22"/>
        <w:widowControl/>
        <w:spacing w:line="240" w:lineRule="auto"/>
        <w:ind w:firstLine="851"/>
        <w:rPr>
          <w:rStyle w:val="FontStyle57"/>
          <w:sz w:val="28"/>
          <w:szCs w:val="28"/>
        </w:rPr>
      </w:pPr>
      <w:r w:rsidRPr="00482587">
        <w:rPr>
          <w:rStyle w:val="FontStyle57"/>
          <w:sz w:val="28"/>
          <w:szCs w:val="28"/>
        </w:rPr>
        <w:t>Заявитель вправе оценить качество и доступность предоставления государс</w:t>
      </w:r>
      <w:r w:rsidR="007B470E" w:rsidRPr="00482587">
        <w:rPr>
          <w:rStyle w:val="FontStyle57"/>
          <w:sz w:val="28"/>
          <w:szCs w:val="28"/>
        </w:rPr>
        <w:t xml:space="preserve">твенной (муниципальной) услуги </w:t>
      </w:r>
      <w:r w:rsidRPr="00482587">
        <w:rPr>
          <w:rStyle w:val="FontStyle57"/>
          <w:sz w:val="28"/>
          <w:szCs w:val="28"/>
        </w:rPr>
        <w:t>в федеральной государственной информационной системе «Единый портал государственных и муниципальных услуг (функций)» или областной государственной информационной системе «Портал государственных и муниципальных услуг (функций) Новгородской области».</w:t>
      </w:r>
    </w:p>
    <w:p w:rsidR="007B470E" w:rsidRPr="00482587" w:rsidRDefault="007B470E" w:rsidP="00C10676">
      <w:pPr>
        <w:spacing w:after="0" w:line="240" w:lineRule="auto"/>
        <w:ind w:firstLine="851"/>
        <w:jc w:val="both"/>
        <w:rPr>
          <w:rFonts w:ascii="Times New Roman" w:hAnsi="Times New Roman" w:cs="Times New Roman"/>
          <w:sz w:val="28"/>
          <w:szCs w:val="28"/>
        </w:rPr>
      </w:pPr>
      <w:r w:rsidRPr="00482587">
        <w:rPr>
          <w:rFonts w:ascii="Times New Roman" w:hAnsi="Times New Roman" w:cs="Times New Roman"/>
          <w:sz w:val="28"/>
          <w:szCs w:val="28"/>
        </w:rPr>
        <w:t>Специалист отдела приемки размещает в электронном виде, оформленные УКЭП (усиленной квалифицированной электронной подписью) договора, дополнительные соглашения и акты сдачи-приемки работ (услуг), а также заключения экспертизы по объектам, по которым завершена экспертиза и заключению присвоен номер в ЕГРЗ.</w:t>
      </w:r>
    </w:p>
    <w:p w:rsidR="007861F4" w:rsidRPr="00482587" w:rsidRDefault="00695CB7" w:rsidP="00C10676">
      <w:pPr>
        <w:spacing w:after="0" w:line="240" w:lineRule="auto"/>
        <w:ind w:firstLine="851"/>
        <w:jc w:val="both"/>
        <w:rPr>
          <w:rFonts w:ascii="Times New Roman" w:hAnsi="Times New Roman" w:cs="Times New Roman"/>
          <w:sz w:val="28"/>
          <w:szCs w:val="28"/>
        </w:rPr>
      </w:pPr>
      <w:r w:rsidRPr="00482587">
        <w:rPr>
          <w:rFonts w:ascii="Times New Roman" w:hAnsi="Times New Roman" w:cs="Times New Roman"/>
          <w:sz w:val="28"/>
          <w:szCs w:val="28"/>
        </w:rPr>
        <w:t>Специалист отдела</w:t>
      </w:r>
      <w:r w:rsidR="007B470E" w:rsidRPr="00482587">
        <w:rPr>
          <w:rFonts w:ascii="Times New Roman" w:hAnsi="Times New Roman" w:cs="Times New Roman"/>
          <w:sz w:val="28"/>
          <w:szCs w:val="28"/>
        </w:rPr>
        <w:t xml:space="preserve"> «Подшивает» в электронное архивное д</w:t>
      </w:r>
      <w:r w:rsidRPr="00482587">
        <w:rPr>
          <w:rFonts w:ascii="Times New Roman" w:hAnsi="Times New Roman" w:cs="Times New Roman"/>
          <w:sz w:val="28"/>
          <w:szCs w:val="28"/>
        </w:rPr>
        <w:t>ело оформленные УКЭП (усиленной</w:t>
      </w:r>
      <w:r w:rsidR="007B470E" w:rsidRPr="00482587">
        <w:rPr>
          <w:rFonts w:ascii="Times New Roman" w:hAnsi="Times New Roman" w:cs="Times New Roman"/>
          <w:sz w:val="28"/>
          <w:szCs w:val="28"/>
        </w:rPr>
        <w:t xml:space="preserve"> квалифицированн</w:t>
      </w:r>
      <w:r w:rsidRPr="00482587">
        <w:rPr>
          <w:rFonts w:ascii="Times New Roman" w:hAnsi="Times New Roman" w:cs="Times New Roman"/>
          <w:sz w:val="28"/>
          <w:szCs w:val="28"/>
        </w:rPr>
        <w:t>ой</w:t>
      </w:r>
      <w:r w:rsidR="007B470E" w:rsidRPr="00482587">
        <w:rPr>
          <w:rFonts w:ascii="Times New Roman" w:hAnsi="Times New Roman" w:cs="Times New Roman"/>
          <w:sz w:val="28"/>
          <w:szCs w:val="28"/>
        </w:rPr>
        <w:t xml:space="preserve"> электронн</w:t>
      </w:r>
      <w:r w:rsidRPr="00482587">
        <w:rPr>
          <w:rFonts w:ascii="Times New Roman" w:hAnsi="Times New Roman" w:cs="Times New Roman"/>
          <w:sz w:val="28"/>
          <w:szCs w:val="28"/>
        </w:rPr>
        <w:t>ой</w:t>
      </w:r>
      <w:r w:rsidR="007B470E" w:rsidRPr="00482587">
        <w:rPr>
          <w:rFonts w:ascii="Times New Roman" w:hAnsi="Times New Roman" w:cs="Times New Roman"/>
          <w:sz w:val="28"/>
          <w:szCs w:val="28"/>
        </w:rPr>
        <w:t xml:space="preserve"> подпись</w:t>
      </w:r>
      <w:r w:rsidRPr="00482587">
        <w:rPr>
          <w:rFonts w:ascii="Times New Roman" w:hAnsi="Times New Roman" w:cs="Times New Roman"/>
          <w:sz w:val="28"/>
          <w:szCs w:val="28"/>
        </w:rPr>
        <w:t>ю</w:t>
      </w:r>
      <w:r w:rsidR="007B470E" w:rsidRPr="00482587">
        <w:rPr>
          <w:rFonts w:ascii="Times New Roman" w:hAnsi="Times New Roman" w:cs="Times New Roman"/>
          <w:sz w:val="28"/>
          <w:szCs w:val="28"/>
        </w:rPr>
        <w:t>) договора, дополнительные соглашения и акты сдачи-приемки работ (услуг), а также заключения эксп</w:t>
      </w:r>
      <w:r w:rsidRPr="00482587">
        <w:rPr>
          <w:rFonts w:ascii="Times New Roman" w:hAnsi="Times New Roman" w:cs="Times New Roman"/>
          <w:sz w:val="28"/>
          <w:szCs w:val="28"/>
        </w:rPr>
        <w:t xml:space="preserve">ертизы по объектам, по которым завершена </w:t>
      </w:r>
      <w:r w:rsidR="007B470E" w:rsidRPr="00482587">
        <w:rPr>
          <w:rFonts w:ascii="Times New Roman" w:hAnsi="Times New Roman" w:cs="Times New Roman"/>
          <w:sz w:val="28"/>
          <w:szCs w:val="28"/>
        </w:rPr>
        <w:t xml:space="preserve">экспертиза и заключению присвоен </w:t>
      </w:r>
      <w:r w:rsidRPr="00482587">
        <w:rPr>
          <w:rFonts w:ascii="Times New Roman" w:hAnsi="Times New Roman" w:cs="Times New Roman"/>
          <w:sz w:val="28"/>
          <w:szCs w:val="28"/>
        </w:rPr>
        <w:t>номер в ЕГРЗ;</w:t>
      </w:r>
    </w:p>
    <w:p w:rsidR="007861F4" w:rsidRPr="00482587" w:rsidRDefault="007861F4" w:rsidP="00301ACD">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порядке, установленном Министерством строительства и жилищно-коммунального хозяйства Российской Федерации,</w:t>
      </w:r>
      <w:r w:rsidRPr="00482587">
        <w:rPr>
          <w:rFonts w:ascii="Times New Roman CYR" w:hAnsi="Times New Roman CYR" w:cs="Times New Roman CYR"/>
          <w:b/>
          <w:bCs/>
          <w:kern w:val="28"/>
          <w:sz w:val="28"/>
          <w:szCs w:val="28"/>
        </w:rPr>
        <w:t xml:space="preserve"> </w:t>
      </w:r>
      <w:r w:rsidRPr="00482587">
        <w:rPr>
          <w:rFonts w:ascii="Times New Roman CYR" w:hAnsi="Times New Roman CYR" w:cs="Times New Roman CYR"/>
          <w:kern w:val="28"/>
          <w:sz w:val="28"/>
          <w:szCs w:val="28"/>
        </w:rPr>
        <w:t>в экспертной комиссии, созданной указанным</w:t>
      </w:r>
      <w:r w:rsidRPr="00482587">
        <w:rPr>
          <w:rFonts w:ascii="Times New Roman CYR" w:hAnsi="Times New Roman CYR" w:cs="Times New Roman CYR"/>
          <w:b/>
          <w:bCs/>
          <w:kern w:val="28"/>
          <w:sz w:val="28"/>
          <w:szCs w:val="28"/>
        </w:rPr>
        <w:t xml:space="preserve"> </w:t>
      </w:r>
      <w:r w:rsidRPr="00482587">
        <w:rPr>
          <w:rFonts w:ascii="Times New Roman CYR" w:hAnsi="Times New Roman CYR" w:cs="Times New Roman CYR"/>
          <w:kern w:val="28"/>
          <w:sz w:val="28"/>
          <w:szCs w:val="28"/>
        </w:rPr>
        <w:t>Министерством.</w:t>
      </w:r>
      <w:r w:rsidRPr="00482587">
        <w:rPr>
          <w:rFonts w:ascii="Times New Roman CYR" w:hAnsi="Times New Roman CYR" w:cs="Times New Roman CYR"/>
          <w:b/>
          <w:bCs/>
          <w:kern w:val="28"/>
          <w:sz w:val="28"/>
          <w:szCs w:val="28"/>
        </w:rPr>
        <w:t xml:space="preserve"> </w:t>
      </w:r>
      <w:r w:rsidRPr="00482587">
        <w:rPr>
          <w:rFonts w:ascii="Times New Roman CYR" w:hAnsi="Times New Roman CYR" w:cs="Times New Roman CYR"/>
          <w:kern w:val="28"/>
          <w:sz w:val="28"/>
          <w:szCs w:val="28"/>
        </w:rPr>
        <w:t>Решение такой экспертной комиссии о подтверждении или неподтверждении заключения государственной экспертизы является обязательным для ГАУ "Госэкспертиза Новгородской области" и заявителя.</w:t>
      </w:r>
    </w:p>
    <w:p w:rsidR="007B470E" w:rsidRPr="00482587" w:rsidRDefault="007861F4" w:rsidP="00301ACD">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r w:rsidR="00301ACD" w:rsidRPr="00482587">
        <w:rPr>
          <w:rFonts w:ascii="Times New Roman CYR" w:hAnsi="Times New Roman CYR" w:cs="Times New Roman CYR"/>
          <w:kern w:val="28"/>
          <w:sz w:val="28"/>
          <w:szCs w:val="28"/>
        </w:rPr>
        <w:t xml:space="preserve"> </w:t>
      </w:r>
    </w:p>
    <w:p w:rsidR="00301ACD" w:rsidRPr="00482587" w:rsidRDefault="00301ACD" w:rsidP="00301ACD">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3.4.1.6. Способ фиксации результата выполнения административной процедуры (действия) в электронной форме.</w:t>
      </w:r>
    </w:p>
    <w:p w:rsidR="006961EA" w:rsidRPr="00482587" w:rsidRDefault="006961EA" w:rsidP="00301ACD">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ГАУ «Госэкспертиза Новгородской области» ведет реестр выданных заключений государственной экспертизы, в котором указываются:</w:t>
      </w:r>
    </w:p>
    <w:p w:rsidR="006961EA" w:rsidRPr="00482587" w:rsidRDefault="006961EA" w:rsidP="00301ACD">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идентификационные сведения об исполнителях работ;</w:t>
      </w:r>
    </w:p>
    <w:p w:rsidR="006961EA" w:rsidRPr="00482587" w:rsidRDefault="006961EA" w:rsidP="00301ACD">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lastRenderedPageBreak/>
        <w:t>-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6961EA" w:rsidRPr="00482587" w:rsidRDefault="006961EA" w:rsidP="00301ACD">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идентификационные сведения о застройщике и техническом заказчике;</w:t>
      </w:r>
    </w:p>
    <w:p w:rsidR="006961EA" w:rsidRPr="00482587" w:rsidRDefault="006961EA" w:rsidP="00301ACD">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сведения о результате государственной экспертизы (отрицательное или положительное заключение);</w:t>
      </w:r>
    </w:p>
    <w:p w:rsidR="006961EA" w:rsidRPr="00482587" w:rsidRDefault="006961EA" w:rsidP="00301ACD">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дата выдачи и реквизиты заключения.</w:t>
      </w:r>
    </w:p>
    <w:p w:rsidR="00597513" w:rsidRPr="00482587" w:rsidRDefault="00597513" w:rsidP="00301ACD">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При включении в реестр представленных учреждением сведений и документов оператор создает раздел реестра, которому информационной системой ведения реестра автоматически присваивается неизменяемый, не повторяющийся во времени и на территории Российской Федерации номер заключения экспертизы, с одновременным включением сведений о номере в подраздел данного раздела реестра, касающийся заключения экспертизы. </w:t>
      </w:r>
    </w:p>
    <w:p w:rsidR="006961EA" w:rsidRPr="00482587" w:rsidRDefault="006961EA" w:rsidP="00301ACD">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Порядок ведения реестра выданных заключений государственной экспертизы и предоставления сведений, содержащихся в реестре, устанавливается</w:t>
      </w:r>
      <w:r w:rsidR="00AF211E" w:rsidRPr="00482587">
        <w:rPr>
          <w:rFonts w:ascii="Times New Roman CYR" w:hAnsi="Times New Roman CYR" w:cs="Times New Roman CYR"/>
          <w:kern w:val="28"/>
          <w:sz w:val="28"/>
          <w:szCs w:val="28"/>
        </w:rPr>
        <w:t xml:space="preserve"> приказом</w:t>
      </w:r>
      <w:r w:rsidRPr="00482587">
        <w:rPr>
          <w:rFonts w:ascii="Times New Roman CYR" w:hAnsi="Times New Roman CYR" w:cs="Times New Roman CYR"/>
          <w:kern w:val="28"/>
          <w:sz w:val="28"/>
          <w:szCs w:val="28"/>
        </w:rPr>
        <w:t xml:space="preserve"> Министерств</w:t>
      </w:r>
      <w:r w:rsidR="00AF211E" w:rsidRPr="00482587">
        <w:rPr>
          <w:rFonts w:ascii="Times New Roman CYR" w:hAnsi="Times New Roman CYR" w:cs="Times New Roman CYR"/>
          <w:kern w:val="28"/>
          <w:sz w:val="28"/>
          <w:szCs w:val="28"/>
        </w:rPr>
        <w:t>а</w:t>
      </w:r>
      <w:r w:rsidRPr="00482587">
        <w:rPr>
          <w:rFonts w:ascii="Times New Roman CYR" w:hAnsi="Times New Roman CYR" w:cs="Times New Roman CYR"/>
          <w:kern w:val="28"/>
          <w:sz w:val="28"/>
          <w:szCs w:val="28"/>
        </w:rPr>
        <w:t xml:space="preserve"> строительства и жилищно-коммунального</w:t>
      </w:r>
      <w:r w:rsidR="00AF211E" w:rsidRPr="00482587">
        <w:rPr>
          <w:rFonts w:ascii="Times New Roman CYR" w:hAnsi="Times New Roman CYR" w:cs="Times New Roman CYR"/>
          <w:kern w:val="28"/>
          <w:sz w:val="28"/>
          <w:szCs w:val="28"/>
        </w:rPr>
        <w:t xml:space="preserve"> хозяйства Российской Федерации от 22 февраля 2018 года </w:t>
      </w:r>
      <w:r w:rsidR="001E3AD3" w:rsidRPr="00482587">
        <w:rPr>
          <w:rFonts w:ascii="Times New Roman CYR" w:hAnsi="Times New Roman CYR" w:cs="Times New Roman CYR"/>
          <w:kern w:val="28"/>
          <w:sz w:val="28"/>
          <w:szCs w:val="28"/>
        </w:rPr>
        <w:t xml:space="preserve">          </w:t>
      </w:r>
      <w:r w:rsidR="00AF211E" w:rsidRPr="00482587">
        <w:rPr>
          <w:rFonts w:ascii="Times New Roman CYR" w:hAnsi="Times New Roman CYR" w:cs="Times New Roman CYR"/>
          <w:kern w:val="28"/>
          <w:sz w:val="28"/>
          <w:szCs w:val="28"/>
        </w:rPr>
        <w:t>№ 115/пр «Об утверждении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w:t>
      </w:r>
    </w:p>
    <w:p w:rsidR="001E3AD3" w:rsidRPr="00482587" w:rsidRDefault="001E3AD3" w:rsidP="001E3AD3">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6961EA" w:rsidRPr="00482587" w:rsidRDefault="006961EA" w:rsidP="00301ACD">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6961EA" w:rsidRPr="00482587" w:rsidRDefault="006961EA" w:rsidP="00301ACD">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заявления о проведении государственной экспертизы (первичной и повторной);</w:t>
      </w:r>
    </w:p>
    <w:p w:rsidR="006961EA" w:rsidRPr="00482587" w:rsidRDefault="006961EA" w:rsidP="00301ACD">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копия договора;</w:t>
      </w:r>
    </w:p>
    <w:p w:rsidR="006961EA" w:rsidRPr="00482587" w:rsidRDefault="006961EA" w:rsidP="00301ACD">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документы, содержащие выводы, сделанные привлеченными на договорной основе к проведению экспертизы организациями и (или) специалистами;</w:t>
      </w:r>
    </w:p>
    <w:p w:rsidR="006961EA" w:rsidRPr="00482587" w:rsidRDefault="006961EA" w:rsidP="00301ACD">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lastRenderedPageBreak/>
        <w:t>- заключения государственной экспертизы (первичные и повторные);</w:t>
      </w:r>
    </w:p>
    <w:p w:rsidR="006961EA" w:rsidRPr="00482587" w:rsidRDefault="006961EA" w:rsidP="00301ACD">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6961EA" w:rsidRPr="00482587" w:rsidRDefault="006961EA" w:rsidP="00F51C2B">
      <w:pPr>
        <w:widowControl w:val="0"/>
        <w:autoSpaceDE w:val="0"/>
        <w:autoSpaceDN w:val="0"/>
        <w:adjustRightInd w:val="0"/>
        <w:spacing w:after="0" w:line="360" w:lineRule="atLeast"/>
        <w:ind w:firstLine="851"/>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7861F4" w:rsidRPr="00482587" w:rsidRDefault="007861F4" w:rsidP="006961EA">
      <w:pPr>
        <w:widowControl w:val="0"/>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3.</w:t>
      </w:r>
      <w:r w:rsidR="00301ACD" w:rsidRPr="00482587">
        <w:rPr>
          <w:rFonts w:ascii="Times New Roman CYR" w:hAnsi="Times New Roman CYR" w:cs="Times New Roman CYR"/>
          <w:b/>
          <w:bCs/>
          <w:kern w:val="28"/>
          <w:sz w:val="28"/>
          <w:szCs w:val="28"/>
        </w:rPr>
        <w:t>4</w:t>
      </w:r>
      <w:r w:rsidRPr="00482587">
        <w:rPr>
          <w:rFonts w:ascii="Times New Roman CYR" w:hAnsi="Times New Roman CYR" w:cs="Times New Roman CYR"/>
          <w:b/>
          <w:bCs/>
          <w:kern w:val="28"/>
          <w:sz w:val="28"/>
          <w:szCs w:val="28"/>
        </w:rPr>
        <w:t>.</w:t>
      </w:r>
      <w:r w:rsidR="00301ACD" w:rsidRPr="00482587">
        <w:rPr>
          <w:rFonts w:ascii="Times New Roman CYR" w:hAnsi="Times New Roman CYR" w:cs="Times New Roman CYR"/>
          <w:b/>
          <w:bCs/>
          <w:kern w:val="28"/>
          <w:sz w:val="28"/>
          <w:szCs w:val="28"/>
        </w:rPr>
        <w:t>2.</w:t>
      </w:r>
      <w:r w:rsidRPr="00482587">
        <w:rPr>
          <w:rFonts w:ascii="Times New Roman CYR" w:hAnsi="Times New Roman CYR" w:cs="Times New Roman CYR"/>
          <w:b/>
          <w:bCs/>
          <w:kern w:val="28"/>
          <w:sz w:val="28"/>
          <w:szCs w:val="28"/>
        </w:rPr>
        <w:tab/>
      </w:r>
      <w:r w:rsidR="00562394" w:rsidRPr="00482587">
        <w:rPr>
          <w:rFonts w:ascii="Times New Roman CYR" w:hAnsi="Times New Roman CYR" w:cs="Times New Roman CYR"/>
          <w:b/>
          <w:bCs/>
          <w:kern w:val="28"/>
          <w:sz w:val="28"/>
          <w:szCs w:val="28"/>
        </w:rPr>
        <w:t xml:space="preserve"> </w:t>
      </w:r>
      <w:r w:rsidRPr="00482587">
        <w:rPr>
          <w:rFonts w:ascii="Times New Roman CYR" w:hAnsi="Times New Roman CYR" w:cs="Times New Roman CYR"/>
          <w:b/>
          <w:bCs/>
          <w:kern w:val="28"/>
          <w:sz w:val="28"/>
          <w:szCs w:val="28"/>
        </w:rPr>
        <w:t>Проведение государственной экспертизы результатов инженерных изысканий до направления проектной документации на государственную экспертизу</w:t>
      </w:r>
      <w:r w:rsidR="00F51C2B" w:rsidRPr="00482587">
        <w:rPr>
          <w:rFonts w:ascii="Times New Roman CYR" w:hAnsi="Times New Roman CYR" w:cs="Times New Roman CYR"/>
          <w:b/>
          <w:bCs/>
          <w:kern w:val="28"/>
          <w:sz w:val="28"/>
          <w:szCs w:val="28"/>
        </w:rPr>
        <w:t>.</w:t>
      </w:r>
    </w:p>
    <w:p w:rsidR="0056239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Процедура осуществляется в порядке, установленным пунктом 3.</w:t>
      </w:r>
      <w:r w:rsidR="00F51C2B" w:rsidRPr="00482587">
        <w:rPr>
          <w:rFonts w:ascii="Times New Roman CYR" w:hAnsi="Times New Roman CYR" w:cs="Times New Roman CYR"/>
          <w:kern w:val="28"/>
          <w:sz w:val="28"/>
          <w:szCs w:val="28"/>
        </w:rPr>
        <w:t>4.1.</w:t>
      </w:r>
      <w:r w:rsidR="00562394" w:rsidRPr="00482587">
        <w:rPr>
          <w:rFonts w:ascii="Times New Roman CYR" w:hAnsi="Times New Roman CYR" w:cs="Times New Roman CYR"/>
          <w:kern w:val="28"/>
          <w:sz w:val="28"/>
          <w:szCs w:val="28"/>
        </w:rPr>
        <w:t xml:space="preserve"> настоящего Регламента.</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sz w:val="28"/>
          <w:szCs w:val="28"/>
        </w:rPr>
      </w:pPr>
      <w:r w:rsidRPr="00482587">
        <w:rPr>
          <w:rFonts w:ascii="Times New Roman CYR" w:hAnsi="Times New Roman CYR" w:cs="Times New Roman CYR"/>
          <w:kern w:val="28"/>
          <w:sz w:val="28"/>
          <w:szCs w:val="28"/>
        </w:rPr>
        <w:t xml:space="preserve">В соответствии с пунктом 29 Положения об организации и проведении государственной экспертизы срок предоставления государственной услуги по проведению государственной экспертизы </w:t>
      </w:r>
      <w:r w:rsidRPr="00482587">
        <w:rPr>
          <w:rFonts w:ascii="Times New Roman CYR" w:hAnsi="Times New Roman CYR" w:cs="Times New Roman CYR"/>
          <w:sz w:val="28"/>
          <w:szCs w:val="28"/>
        </w:rPr>
        <w:t xml:space="preserve">результатов инженерных изысканий, которые направлены на государственную экспертизу до направления на эту экспертизу проектной документации, </w:t>
      </w:r>
      <w:r w:rsidRPr="00482587">
        <w:rPr>
          <w:rFonts w:ascii="Times New Roman CYR" w:hAnsi="Times New Roman CYR" w:cs="Times New Roman CYR"/>
          <w:kern w:val="28"/>
          <w:sz w:val="28"/>
          <w:szCs w:val="28"/>
        </w:rPr>
        <w:t>составляет не более 45 календарных дней.</w:t>
      </w:r>
    </w:p>
    <w:p w:rsidR="007861F4" w:rsidRPr="00482587" w:rsidRDefault="007861F4" w:rsidP="00562394">
      <w:pPr>
        <w:widowControl w:val="0"/>
        <w:autoSpaceDE w:val="0"/>
        <w:autoSpaceDN w:val="0"/>
        <w:adjustRightInd w:val="0"/>
        <w:spacing w:after="0" w:line="360" w:lineRule="atLeast"/>
        <w:ind w:firstLine="708"/>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3.4.</w:t>
      </w:r>
      <w:r w:rsidR="00562394" w:rsidRPr="00482587">
        <w:rPr>
          <w:rFonts w:ascii="Times New Roman CYR" w:hAnsi="Times New Roman CYR" w:cs="Times New Roman CYR"/>
          <w:b/>
          <w:bCs/>
          <w:kern w:val="28"/>
          <w:sz w:val="28"/>
          <w:szCs w:val="28"/>
        </w:rPr>
        <w:t>3. П</w:t>
      </w:r>
      <w:r w:rsidRPr="00482587">
        <w:rPr>
          <w:rFonts w:ascii="Times New Roman CYR" w:hAnsi="Times New Roman CYR" w:cs="Times New Roman CYR"/>
          <w:b/>
          <w:bCs/>
          <w:kern w:val="28"/>
          <w:sz w:val="28"/>
          <w:szCs w:val="28"/>
        </w:rPr>
        <w:t>роведение государственной экспертизы результатов инженерных изысканий для строительства объекта капитального строительства с использованием типовой проектной документации или модификации такой проектной документации</w:t>
      </w:r>
    </w:p>
    <w:p w:rsidR="00562394" w:rsidRPr="00482587" w:rsidRDefault="007861F4" w:rsidP="00BF35E5">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Процедура осуществляется в по</w:t>
      </w:r>
      <w:r w:rsidR="00562394" w:rsidRPr="00482587">
        <w:rPr>
          <w:rFonts w:ascii="Times New Roman CYR" w:hAnsi="Times New Roman CYR" w:cs="Times New Roman CYR"/>
          <w:kern w:val="28"/>
          <w:sz w:val="28"/>
          <w:szCs w:val="28"/>
        </w:rPr>
        <w:t>рядке, установленным пунктом 3.4.1.</w:t>
      </w:r>
      <w:r w:rsidRPr="00482587">
        <w:rPr>
          <w:rFonts w:ascii="Times New Roman CYR" w:hAnsi="Times New Roman CYR" w:cs="Times New Roman CYR"/>
          <w:kern w:val="28"/>
          <w:sz w:val="28"/>
          <w:szCs w:val="28"/>
        </w:rPr>
        <w:t xml:space="preserve"> настоящего Регламента. </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482587">
        <w:rPr>
          <w:rFonts w:ascii="Times New Roman CYR" w:hAnsi="Times New Roman CYR" w:cs="Times New Roman CYR"/>
          <w:b/>
          <w:bCs/>
          <w:kern w:val="28"/>
          <w:sz w:val="28"/>
          <w:szCs w:val="28"/>
        </w:rPr>
        <w:t>3.</w:t>
      </w:r>
      <w:r w:rsidR="00562394" w:rsidRPr="00482587">
        <w:rPr>
          <w:rFonts w:ascii="Times New Roman CYR" w:hAnsi="Times New Roman CYR" w:cs="Times New Roman CYR"/>
          <w:b/>
          <w:bCs/>
          <w:kern w:val="28"/>
          <w:sz w:val="28"/>
          <w:szCs w:val="28"/>
        </w:rPr>
        <w:t>4</w:t>
      </w:r>
      <w:r w:rsidRPr="00482587">
        <w:rPr>
          <w:rFonts w:ascii="Times New Roman CYR" w:hAnsi="Times New Roman CYR" w:cs="Times New Roman CYR"/>
          <w:b/>
          <w:bCs/>
          <w:kern w:val="28"/>
          <w:sz w:val="28"/>
          <w:szCs w:val="28"/>
        </w:rPr>
        <w:t>.</w:t>
      </w:r>
      <w:r w:rsidR="00562394" w:rsidRPr="00482587">
        <w:rPr>
          <w:rFonts w:ascii="Times New Roman CYR" w:hAnsi="Times New Roman CYR" w:cs="Times New Roman CYR"/>
          <w:b/>
          <w:bCs/>
          <w:kern w:val="28"/>
          <w:sz w:val="28"/>
          <w:szCs w:val="28"/>
        </w:rPr>
        <w:t>4.</w:t>
      </w:r>
      <w:r w:rsidRPr="00482587">
        <w:rPr>
          <w:rFonts w:ascii="Times New Roman CYR" w:hAnsi="Times New Roman CYR" w:cs="Times New Roman CYR"/>
          <w:b/>
          <w:bCs/>
          <w:kern w:val="28"/>
          <w:sz w:val="28"/>
          <w:szCs w:val="28"/>
        </w:rPr>
        <w:tab/>
      </w:r>
      <w:r w:rsidR="00562394" w:rsidRPr="00482587">
        <w:rPr>
          <w:rFonts w:ascii="Times New Roman CYR" w:hAnsi="Times New Roman CYR" w:cs="Times New Roman CYR"/>
          <w:b/>
          <w:bCs/>
          <w:kern w:val="28"/>
          <w:sz w:val="28"/>
          <w:szCs w:val="28"/>
        </w:rPr>
        <w:t xml:space="preserve"> </w:t>
      </w:r>
      <w:r w:rsidRPr="00482587">
        <w:rPr>
          <w:rFonts w:ascii="Times New Roman CYR" w:hAnsi="Times New Roman CYR" w:cs="Times New Roman CYR"/>
          <w:b/>
          <w:bCs/>
          <w:kern w:val="28"/>
          <w:sz w:val="28"/>
          <w:szCs w:val="28"/>
        </w:rPr>
        <w:t xml:space="preserve">Проведение государственной экспертизы проектной документации после проведения государственной экспертизы результатов инженерных изысканий, </w:t>
      </w:r>
      <w:r w:rsidRPr="00482587">
        <w:rPr>
          <w:rFonts w:ascii="Times New Roman" w:hAnsi="Times New Roman" w:cs="Times New Roman"/>
          <w:b/>
          <w:bCs/>
          <w:kern w:val="28"/>
          <w:sz w:val="28"/>
          <w:szCs w:val="28"/>
        </w:rPr>
        <w:t>выполненных для подготовки такой проектной документации</w:t>
      </w:r>
    </w:p>
    <w:p w:rsidR="0056239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Процедура осуществляется в по</w:t>
      </w:r>
      <w:r w:rsidR="00562394" w:rsidRPr="00482587">
        <w:rPr>
          <w:rFonts w:ascii="Times New Roman" w:hAnsi="Times New Roman" w:cs="Times New Roman"/>
          <w:kern w:val="28"/>
          <w:sz w:val="28"/>
          <w:szCs w:val="28"/>
        </w:rPr>
        <w:t>рядке, установленным пунктом 3.4.1.</w:t>
      </w:r>
      <w:r w:rsidRPr="00482587">
        <w:rPr>
          <w:rFonts w:ascii="Times New Roman" w:hAnsi="Times New Roman" w:cs="Times New Roman"/>
          <w:kern w:val="28"/>
          <w:sz w:val="28"/>
          <w:szCs w:val="28"/>
        </w:rPr>
        <w:t xml:space="preserve"> настоящего Регламента. </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 xml:space="preserve">В соответствии с пунктом 29 </w:t>
      </w:r>
      <w:r w:rsidRPr="00482587">
        <w:rPr>
          <w:rFonts w:ascii="Times New Roman CYR" w:hAnsi="Times New Roman CYR" w:cs="Times New Roman CYR"/>
          <w:kern w:val="28"/>
          <w:sz w:val="28"/>
          <w:szCs w:val="28"/>
        </w:rPr>
        <w:t>Положения об организации и проведении государственной экспертизы</w:t>
      </w:r>
      <w:r w:rsidRPr="00482587">
        <w:rPr>
          <w:rFonts w:ascii="Times New Roman" w:hAnsi="Times New Roman" w:cs="Times New Roman"/>
          <w:kern w:val="28"/>
          <w:sz w:val="28"/>
          <w:szCs w:val="28"/>
        </w:rPr>
        <w:t xml:space="preserve"> срок предоставления государственной услуги по </w:t>
      </w:r>
      <w:r w:rsidRPr="00482587">
        <w:rPr>
          <w:rFonts w:ascii="Times New Roman" w:hAnsi="Times New Roman" w:cs="Times New Roman"/>
          <w:kern w:val="28"/>
          <w:sz w:val="28"/>
          <w:szCs w:val="28"/>
        </w:rPr>
        <w:lastRenderedPageBreak/>
        <w:t xml:space="preserve">проведению государственной экспертизы проектной документации </w:t>
      </w:r>
      <w:r w:rsidRPr="00482587">
        <w:rPr>
          <w:rFonts w:ascii="Times New Roman" w:hAnsi="Times New Roman" w:cs="Times New Roman"/>
          <w:sz w:val="28"/>
          <w:szCs w:val="28"/>
        </w:rPr>
        <w:t xml:space="preserve">в отношении жилых объектов капитального строительства, не относящихся к уникальным объектам, </w:t>
      </w:r>
      <w:r w:rsidRPr="00482587">
        <w:rPr>
          <w:rFonts w:ascii="Times New Roman" w:hAnsi="Times New Roman" w:cs="Times New Roman"/>
          <w:kern w:val="28"/>
          <w:sz w:val="28"/>
          <w:szCs w:val="28"/>
        </w:rPr>
        <w:t>составляет не более 45 календарных дней.</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3.</w:t>
      </w:r>
      <w:r w:rsidR="00562394" w:rsidRPr="00482587">
        <w:rPr>
          <w:rFonts w:ascii="Times New Roman CYR" w:hAnsi="Times New Roman CYR" w:cs="Times New Roman CYR"/>
          <w:b/>
          <w:bCs/>
          <w:kern w:val="28"/>
          <w:sz w:val="28"/>
          <w:szCs w:val="28"/>
        </w:rPr>
        <w:t>4</w:t>
      </w:r>
      <w:r w:rsidRPr="00482587">
        <w:rPr>
          <w:rFonts w:ascii="Times New Roman CYR" w:hAnsi="Times New Roman CYR" w:cs="Times New Roman CYR"/>
          <w:b/>
          <w:bCs/>
          <w:kern w:val="28"/>
          <w:sz w:val="28"/>
          <w:szCs w:val="28"/>
        </w:rPr>
        <w:t>.</w:t>
      </w:r>
      <w:r w:rsidR="00562394" w:rsidRPr="00482587">
        <w:rPr>
          <w:rFonts w:ascii="Times New Roman CYR" w:hAnsi="Times New Roman CYR" w:cs="Times New Roman CYR"/>
          <w:b/>
          <w:bCs/>
          <w:kern w:val="28"/>
          <w:sz w:val="28"/>
          <w:szCs w:val="28"/>
        </w:rPr>
        <w:t>5.</w:t>
      </w:r>
      <w:r w:rsidRPr="00482587">
        <w:rPr>
          <w:rFonts w:ascii="Times New Roman CYR" w:hAnsi="Times New Roman CYR" w:cs="Times New Roman CYR"/>
          <w:b/>
          <w:bCs/>
          <w:kern w:val="28"/>
          <w:sz w:val="28"/>
          <w:szCs w:val="28"/>
        </w:rPr>
        <w:tab/>
        <w:t>Проведение повторной государственной экспертизы</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sz w:val="28"/>
          <w:szCs w:val="28"/>
        </w:rPr>
      </w:pPr>
      <w:r w:rsidRPr="00482587">
        <w:rPr>
          <w:rFonts w:ascii="Times New Roman CYR" w:hAnsi="Times New Roman CYR" w:cs="Times New Roman CYR"/>
          <w:sz w:val="28"/>
          <w:szCs w:val="28"/>
        </w:rPr>
        <w:t xml:space="preserve">Проектная документация и (или) результаты инженерных изысканий направляются повторно (2 и более раза) на государственную экспертизу после устранения недостатков, указанных в отрицательном заключении государственной экспертизы, или при внесении изменений в проектную документацию, получившую положительное заключение государственной экспертизы, в части изменения технических решений, </w:t>
      </w:r>
      <w:r w:rsidR="00D9392D" w:rsidRPr="00482587">
        <w:rPr>
          <w:rFonts w:ascii="Times New Roman" w:hAnsi="Times New Roman" w:cs="Times New Roman"/>
          <w:spacing w:val="2"/>
          <w:sz w:val="28"/>
          <w:szCs w:val="28"/>
          <w:shd w:val="clear" w:color="auto" w:fill="FFFFFF"/>
        </w:rPr>
        <w:t>которые затрагивают конструктивные и другие характеристики безопасности объекта капитального строительства.</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sz w:val="28"/>
          <w:szCs w:val="28"/>
        </w:rPr>
        <w:t xml:space="preserve">Проектная документация, получившая положительное заключение государственной экспертизы, по инициативе застройщика или технического заказчика может быть направлена повторно (2 и более раза) на государственную экспертизу в случае внесения в нее изменений в части технических решений, которые не </w:t>
      </w:r>
      <w:r w:rsidR="00A25988" w:rsidRPr="00482587">
        <w:rPr>
          <w:rFonts w:ascii="Times New Roman CYR" w:hAnsi="Times New Roman CYR" w:cs="Times New Roman CYR"/>
          <w:sz w:val="28"/>
          <w:szCs w:val="28"/>
        </w:rPr>
        <w:t>затрагивают</w:t>
      </w:r>
      <w:r w:rsidRPr="00482587">
        <w:rPr>
          <w:rFonts w:ascii="Times New Roman CYR" w:hAnsi="Times New Roman CYR" w:cs="Times New Roman CYR"/>
          <w:sz w:val="28"/>
          <w:szCs w:val="28"/>
        </w:rPr>
        <w:t xml:space="preserve"> конструктивн</w:t>
      </w:r>
      <w:r w:rsidR="00A25988" w:rsidRPr="00482587">
        <w:rPr>
          <w:rFonts w:ascii="Times New Roman CYR" w:hAnsi="Times New Roman CYR" w:cs="Times New Roman CYR"/>
          <w:sz w:val="28"/>
          <w:szCs w:val="28"/>
        </w:rPr>
        <w:t>ые и другие характеристики б</w:t>
      </w:r>
      <w:r w:rsidRPr="00482587">
        <w:rPr>
          <w:rFonts w:ascii="Times New Roman CYR" w:hAnsi="Times New Roman CYR" w:cs="Times New Roman CYR"/>
          <w:sz w:val="28"/>
          <w:szCs w:val="28"/>
        </w:rPr>
        <w:t>езопасност</w:t>
      </w:r>
      <w:r w:rsidR="00A25988" w:rsidRPr="00482587">
        <w:rPr>
          <w:rFonts w:ascii="Times New Roman CYR" w:hAnsi="Times New Roman CYR" w:cs="Times New Roman CYR"/>
          <w:sz w:val="28"/>
          <w:szCs w:val="28"/>
        </w:rPr>
        <w:t>и объекта</w:t>
      </w:r>
      <w:r w:rsidRPr="00482587">
        <w:rPr>
          <w:rFonts w:ascii="Times New Roman CYR" w:hAnsi="Times New Roman CYR" w:cs="Times New Roman CYR"/>
          <w:sz w:val="28"/>
          <w:szCs w:val="28"/>
        </w:rPr>
        <w:t xml:space="preserve"> капитального строительства.</w:t>
      </w:r>
      <w:r w:rsidRPr="00482587">
        <w:rPr>
          <w:rFonts w:ascii="Times New Roman CYR" w:hAnsi="Times New Roman CYR" w:cs="Times New Roman CYR"/>
          <w:kern w:val="28"/>
          <w:sz w:val="28"/>
          <w:szCs w:val="28"/>
        </w:rPr>
        <w:t xml:space="preserve"> </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Для проведения повторной государственной экспертизы необходимо представить документы, указанные в подпункте 2.6.5 настоящего Регламента.</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Размер платы за проведение повторной государственной экспертизы определяется в соответствии с Положения об организации и проведении государственной экспертизы и в соответствии с подпунктом </w:t>
      </w:r>
      <w:r w:rsidR="00D75AD8" w:rsidRPr="00482587">
        <w:rPr>
          <w:rFonts w:ascii="Times New Roman CYR" w:hAnsi="Times New Roman CYR" w:cs="Times New Roman CYR"/>
          <w:kern w:val="28"/>
          <w:sz w:val="28"/>
          <w:szCs w:val="28"/>
        </w:rPr>
        <w:t>2.12.</w:t>
      </w:r>
      <w:r w:rsidRPr="00482587">
        <w:rPr>
          <w:rFonts w:ascii="Times New Roman CYR" w:hAnsi="Times New Roman CYR" w:cs="Times New Roman CYR"/>
          <w:kern w:val="28"/>
          <w:sz w:val="28"/>
          <w:szCs w:val="28"/>
        </w:rPr>
        <w:t xml:space="preserve"> настоящего Регламента.</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sz w:val="28"/>
          <w:szCs w:val="28"/>
        </w:rPr>
      </w:pPr>
      <w:r w:rsidRPr="00482587">
        <w:rPr>
          <w:rFonts w:ascii="Times New Roman CYR" w:hAnsi="Times New Roman CYR" w:cs="Times New Roman CYR"/>
          <w:sz w:val="28"/>
          <w:szCs w:val="28"/>
        </w:rPr>
        <w:t>Повторная государственная экспертиза осуществляется в порядке и в сроки, предусмотренном пунктом 2</w:t>
      </w:r>
      <w:r w:rsidR="00D75AD8" w:rsidRPr="00482587">
        <w:rPr>
          <w:rFonts w:ascii="Times New Roman CYR" w:hAnsi="Times New Roman CYR" w:cs="Times New Roman CYR"/>
          <w:sz w:val="28"/>
          <w:szCs w:val="28"/>
        </w:rPr>
        <w:t>.4.</w:t>
      </w:r>
      <w:r w:rsidRPr="00482587">
        <w:rPr>
          <w:rFonts w:ascii="Times New Roman CYR" w:hAnsi="Times New Roman CYR" w:cs="Times New Roman CYR"/>
          <w:sz w:val="28"/>
          <w:szCs w:val="28"/>
        </w:rPr>
        <w:t xml:space="preserve"> настоящего Регламента для проведения первичной государственной экспертизы.</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sz w:val="28"/>
          <w:szCs w:val="28"/>
        </w:rPr>
      </w:pPr>
      <w:r w:rsidRPr="00482587">
        <w:rPr>
          <w:rFonts w:ascii="Times New Roman CYR" w:hAnsi="Times New Roman CYR" w:cs="Times New Roman CYR"/>
          <w:kern w:val="28"/>
          <w:sz w:val="28"/>
          <w:szCs w:val="28"/>
        </w:rPr>
        <w:t xml:space="preserve">В случае если недостатки, послужившие основанием для отрицательного заключения государственной экспертизы, можно устранить без возврата этих документов и заявитель не настаивает на их возврате, учреждение устанавливает срок для устранения таких недостатков. В этом случае документы, представленные на государственную экспертизу, заявителю не возвращаются. </w:t>
      </w:r>
      <w:r w:rsidRPr="00482587">
        <w:rPr>
          <w:rFonts w:ascii="Times New Roman CYR" w:hAnsi="Times New Roman CYR" w:cs="Times New Roman CYR"/>
          <w:sz w:val="28"/>
          <w:szCs w:val="28"/>
        </w:rPr>
        <w:t xml:space="preserve">После их доработки заявитель представляет в учреждение часть проектной документации и (или) результатов инженерных изысканий с внесенными изменениями и справку с описанием этих изменений. </w:t>
      </w:r>
    </w:p>
    <w:p w:rsidR="0035500F" w:rsidRDefault="0035500F"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p>
    <w:p w:rsidR="007861F4" w:rsidRPr="0048258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rsidR="007861F4" w:rsidRPr="0048258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В случае если после проведения первичной (предшествующей повторной) государственной экспертизы в законодательство Российской Федерации внесены изменения, которые могут повлиять на результаты государственной экспертизы, экспертной оценке могут быть подвергнуты представленные проектная документация и (или) результаты инженерных изысканий в полном объеме.</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3.</w:t>
      </w:r>
      <w:r w:rsidR="00DC2C00" w:rsidRPr="00482587">
        <w:rPr>
          <w:rFonts w:ascii="Times New Roman CYR" w:hAnsi="Times New Roman CYR" w:cs="Times New Roman CYR"/>
          <w:b/>
          <w:bCs/>
          <w:kern w:val="28"/>
          <w:sz w:val="28"/>
          <w:szCs w:val="28"/>
        </w:rPr>
        <w:t>4</w:t>
      </w:r>
      <w:r w:rsidRPr="00482587">
        <w:rPr>
          <w:rFonts w:ascii="Times New Roman CYR" w:hAnsi="Times New Roman CYR" w:cs="Times New Roman CYR"/>
          <w:b/>
          <w:bCs/>
          <w:kern w:val="28"/>
          <w:sz w:val="28"/>
          <w:szCs w:val="28"/>
        </w:rPr>
        <w:t>.</w:t>
      </w:r>
      <w:r w:rsidR="00DC2C00" w:rsidRPr="00482587">
        <w:rPr>
          <w:rFonts w:ascii="Times New Roman CYR" w:hAnsi="Times New Roman CYR" w:cs="Times New Roman CYR"/>
          <w:b/>
          <w:bCs/>
          <w:kern w:val="28"/>
          <w:sz w:val="28"/>
          <w:szCs w:val="28"/>
        </w:rPr>
        <w:t xml:space="preserve">6. </w:t>
      </w:r>
      <w:r w:rsidRPr="00482587">
        <w:rPr>
          <w:rFonts w:ascii="Times New Roman CYR" w:hAnsi="Times New Roman CYR" w:cs="Times New Roman CYR"/>
          <w:b/>
          <w:bCs/>
          <w:kern w:val="28"/>
          <w:sz w:val="28"/>
          <w:szCs w:val="28"/>
        </w:rPr>
        <w:tab/>
        <w:t>Ведение реестра выданных заключений и предоставление информации из реестра выданных заключений государственной экспертизы.</w:t>
      </w:r>
    </w:p>
    <w:p w:rsidR="0035500F" w:rsidRPr="00482587" w:rsidRDefault="007861F4" w:rsidP="0035500F">
      <w:pPr>
        <w:widowControl w:val="0"/>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482587">
        <w:rPr>
          <w:rFonts w:ascii="Times New Roman CYR" w:hAnsi="Times New Roman CYR" w:cs="Times New Roman CYR"/>
          <w:kern w:val="28"/>
          <w:sz w:val="28"/>
          <w:szCs w:val="28"/>
        </w:rPr>
        <w:t xml:space="preserve">Реестр выданных заключений ведется учреждением в электронном виде по установленной форме в соответствии с </w:t>
      </w:r>
      <w:r w:rsidR="003206E9" w:rsidRPr="00482587">
        <w:rPr>
          <w:rFonts w:ascii="Times New Roman" w:hAnsi="Times New Roman" w:cs="Times New Roman"/>
          <w:kern w:val="28"/>
          <w:sz w:val="28"/>
          <w:szCs w:val="28"/>
        </w:rPr>
        <w:t>подпунктом 3.4.1.6. настоящего Регламента.</w:t>
      </w:r>
    </w:p>
    <w:p w:rsidR="007861F4" w:rsidRPr="00482587" w:rsidRDefault="007861F4" w:rsidP="007861F4">
      <w:pPr>
        <w:widowControl w:val="0"/>
        <w:tabs>
          <w:tab w:val="left" w:pos="0"/>
        </w:tabs>
        <w:autoSpaceDE w:val="0"/>
        <w:autoSpaceDN w:val="0"/>
        <w:adjustRightInd w:val="0"/>
        <w:spacing w:before="120" w:after="120" w:line="240" w:lineRule="exact"/>
        <w:ind w:firstLine="851"/>
        <w:jc w:val="center"/>
        <w:rPr>
          <w:rFonts w:ascii="Times New Roman" w:hAnsi="Times New Roman" w:cs="Times New Roman"/>
          <w:b/>
          <w:bCs/>
          <w:kern w:val="28"/>
          <w:sz w:val="28"/>
          <w:szCs w:val="28"/>
        </w:rPr>
      </w:pPr>
      <w:r w:rsidRPr="00482587">
        <w:rPr>
          <w:rFonts w:ascii="Times New Roman" w:hAnsi="Times New Roman" w:cs="Times New Roman"/>
          <w:b/>
          <w:bCs/>
          <w:kern w:val="28"/>
          <w:sz w:val="28"/>
          <w:szCs w:val="28"/>
        </w:rPr>
        <w:t>4.</w:t>
      </w:r>
      <w:r w:rsidRPr="00482587">
        <w:rPr>
          <w:rFonts w:ascii="Times New Roman" w:hAnsi="Times New Roman" w:cs="Times New Roman"/>
          <w:b/>
          <w:bCs/>
          <w:kern w:val="28"/>
          <w:sz w:val="28"/>
          <w:szCs w:val="28"/>
        </w:rPr>
        <w:tab/>
      </w:r>
      <w:r w:rsidR="006C6694" w:rsidRPr="00482587">
        <w:rPr>
          <w:rFonts w:ascii="Times New Roman" w:hAnsi="Times New Roman" w:cs="Times New Roman"/>
          <w:b/>
          <w:bCs/>
          <w:kern w:val="28"/>
          <w:sz w:val="28"/>
          <w:szCs w:val="28"/>
        </w:rPr>
        <w:t>Порядок ф</w:t>
      </w:r>
      <w:r w:rsidRPr="00482587">
        <w:rPr>
          <w:rFonts w:ascii="Times New Roman" w:hAnsi="Times New Roman" w:cs="Times New Roman"/>
          <w:b/>
          <w:bCs/>
          <w:kern w:val="28"/>
          <w:sz w:val="28"/>
          <w:szCs w:val="28"/>
        </w:rPr>
        <w:t xml:space="preserve">ормы контроля за </w:t>
      </w:r>
      <w:r w:rsidR="006C6694" w:rsidRPr="00482587">
        <w:rPr>
          <w:rFonts w:ascii="Times New Roman" w:hAnsi="Times New Roman" w:cs="Times New Roman"/>
          <w:b/>
          <w:bCs/>
          <w:kern w:val="28"/>
          <w:sz w:val="28"/>
          <w:szCs w:val="28"/>
        </w:rPr>
        <w:t>предоставлением государственной услуги.</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sz w:val="28"/>
          <w:szCs w:val="28"/>
        </w:rPr>
      </w:pPr>
      <w:r w:rsidRPr="00482587">
        <w:rPr>
          <w:rFonts w:ascii="Times New Roman" w:hAnsi="Times New Roman" w:cs="Times New Roman"/>
          <w:b/>
          <w:bCs/>
          <w:sz w:val="28"/>
          <w:szCs w:val="28"/>
        </w:rPr>
        <w:t>4.1.</w:t>
      </w:r>
      <w:r w:rsidRPr="00482587">
        <w:rPr>
          <w:rFonts w:ascii="Times New Roman" w:hAnsi="Times New Roman" w:cs="Times New Roman"/>
          <w:b/>
          <w:bCs/>
          <w:sz w:val="28"/>
          <w:szCs w:val="28"/>
        </w:rPr>
        <w:tab/>
        <w:t>Порядок осуществления текущего контроля за соблюдением и исполнением должностными лицами областного государственного учреждения, которому переданы полномочия по предоставлению государственной услуги,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Текущий контроль за полнотой и качеством предоставления государственной услуги, за соблюдением и исполнением специалистом учреждения, ответственным за предоставление государственной услуги,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специалистом учреждения, осуществляется директором учреждения.</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 xml:space="preserve">Текущий контроль осуществляется в форме регулярного мониторинга соблюдения положений настоящего Регламента и нормативных правовых актов, </w:t>
      </w:r>
      <w:r w:rsidRPr="00482587">
        <w:rPr>
          <w:rFonts w:ascii="Times New Roman" w:hAnsi="Times New Roman" w:cs="Times New Roman"/>
          <w:sz w:val="28"/>
          <w:szCs w:val="28"/>
        </w:rPr>
        <w:lastRenderedPageBreak/>
        <w:t>устанавливающих требования к предоставлению государственной услуги.</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В ходе текущего контроля проверяются:</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соблюдение сроков исполнения административных процедур;</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последовательность исполнения административных процедур.</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По результатам текущего контроля директором учреждения даются указания по устранению выявленных нарушений и контролируется их исполнение.</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sz w:val="28"/>
          <w:szCs w:val="28"/>
        </w:rPr>
      </w:pPr>
      <w:r w:rsidRPr="00482587">
        <w:rPr>
          <w:rFonts w:ascii="Times New Roman" w:hAnsi="Times New Roman" w:cs="Times New Roman"/>
          <w:b/>
          <w:bCs/>
          <w:sz w:val="28"/>
          <w:szCs w:val="28"/>
        </w:rPr>
        <w:t>4.2.</w:t>
      </w:r>
      <w:r w:rsidRPr="00482587">
        <w:rPr>
          <w:rFonts w:ascii="Times New Roman" w:hAnsi="Times New Roman" w:cs="Times New Roman"/>
          <w:b/>
          <w:bCs/>
          <w:sz w:val="28"/>
          <w:szCs w:val="28"/>
        </w:rPr>
        <w:tab/>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Периодичность проведения плановых проверок полноты и качества предоставления государственной услуги ответственными должностными лицами устанавливается директором ГАУ "Госэкспертиза Новгородской области", и осуществляется на основании годовых планов работы ГАУ "Госэкспертиза Новгородской области".</w:t>
      </w:r>
    </w:p>
    <w:p w:rsidR="007861F4" w:rsidRPr="00482587" w:rsidRDefault="007861F4" w:rsidP="006F59A1">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Внеплановые проверки полноты и качества предоставления государственной услуги ответственными должностными лицами проводится по конкретным обращениям заинтересованных лиц.</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sz w:val="28"/>
          <w:szCs w:val="28"/>
        </w:rPr>
      </w:pPr>
      <w:r w:rsidRPr="00482587">
        <w:rPr>
          <w:rFonts w:ascii="Times New Roman" w:hAnsi="Times New Roman" w:cs="Times New Roman"/>
          <w:b/>
          <w:bCs/>
          <w:sz w:val="28"/>
          <w:szCs w:val="28"/>
        </w:rPr>
        <w:t>4.3.</w:t>
      </w:r>
      <w:r w:rsidRPr="00482587">
        <w:rPr>
          <w:rFonts w:ascii="Times New Roman" w:hAnsi="Times New Roman" w:cs="Times New Roman"/>
          <w:b/>
          <w:bCs/>
          <w:sz w:val="28"/>
          <w:szCs w:val="28"/>
        </w:rPr>
        <w:tab/>
        <w:t>Порядок привлечения к ответственности должностных лиц областного государственного учреждения, которому переданы полномочия по предоставлению государственной услуги, за решения и действия (бездействие), принимаемые (осуществляемые) ими в ходе предоставления государственной услуги</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Должностные лица ГАУ "Госэкспертиза Новгородской области", ответственные за предоставление государственной услуги, несут персональную ответственность за соблюдение сроков и порядка исполнения государственной услуги, за полноту, качество и сроки выполнения административных процедур, предусмотренных настоящим Регламентом.</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По результатам проверок в случае выявления нарушений прав заявителей, порядка и сроков предоставления государственной услуги осуществляется привлечение виновных лиц к ответственности в соответствии с трудовым законодательством Российской Федерации.</w:t>
      </w:r>
    </w:p>
    <w:p w:rsidR="00BF35E5" w:rsidRPr="00482587" w:rsidRDefault="00BF35E5" w:rsidP="007861F4">
      <w:pPr>
        <w:widowControl w:val="0"/>
        <w:autoSpaceDE w:val="0"/>
        <w:autoSpaceDN w:val="0"/>
        <w:adjustRightInd w:val="0"/>
        <w:spacing w:after="0" w:line="360" w:lineRule="atLeast"/>
        <w:ind w:firstLine="782"/>
        <w:jc w:val="both"/>
        <w:rPr>
          <w:rFonts w:ascii="Times New Roman" w:hAnsi="Times New Roman" w:cs="Times New Roman"/>
          <w:b/>
          <w:bCs/>
          <w:sz w:val="28"/>
          <w:szCs w:val="28"/>
        </w:rPr>
      </w:pPr>
    </w:p>
    <w:p w:rsidR="00BF35E5" w:rsidRPr="00482587" w:rsidRDefault="00BF35E5" w:rsidP="007861F4">
      <w:pPr>
        <w:widowControl w:val="0"/>
        <w:autoSpaceDE w:val="0"/>
        <w:autoSpaceDN w:val="0"/>
        <w:adjustRightInd w:val="0"/>
        <w:spacing w:after="0" w:line="360" w:lineRule="atLeast"/>
        <w:ind w:firstLine="782"/>
        <w:jc w:val="both"/>
        <w:rPr>
          <w:rFonts w:ascii="Times New Roman" w:hAnsi="Times New Roman" w:cs="Times New Roman"/>
          <w:b/>
          <w:bCs/>
          <w:sz w:val="28"/>
          <w:szCs w:val="28"/>
        </w:rPr>
      </w:pP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sz w:val="28"/>
          <w:szCs w:val="28"/>
        </w:rPr>
      </w:pPr>
      <w:r w:rsidRPr="00482587">
        <w:rPr>
          <w:rFonts w:ascii="Times New Roman" w:hAnsi="Times New Roman" w:cs="Times New Roman"/>
          <w:b/>
          <w:bCs/>
          <w:sz w:val="28"/>
          <w:szCs w:val="28"/>
        </w:rPr>
        <w:t>4.4.</w:t>
      </w:r>
      <w:r w:rsidRPr="00482587">
        <w:rPr>
          <w:rFonts w:ascii="Times New Roman" w:hAnsi="Times New Roman" w:cs="Times New Roman"/>
          <w:b/>
          <w:bCs/>
          <w:sz w:val="28"/>
          <w:szCs w:val="28"/>
        </w:rPr>
        <w:tab/>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6F59A1" w:rsidRPr="0035500F" w:rsidRDefault="007861F4" w:rsidP="0035500F">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Контроль за предоставлением государственной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7861F4" w:rsidRPr="00482587" w:rsidRDefault="007861F4" w:rsidP="007861F4">
      <w:pPr>
        <w:widowControl w:val="0"/>
        <w:autoSpaceDE w:val="0"/>
        <w:autoSpaceDN w:val="0"/>
        <w:adjustRightInd w:val="0"/>
        <w:spacing w:before="120" w:after="120" w:line="240" w:lineRule="exact"/>
        <w:ind w:firstLine="851"/>
        <w:jc w:val="center"/>
        <w:rPr>
          <w:rFonts w:ascii="Times New Roman" w:hAnsi="Times New Roman" w:cs="Times New Roman"/>
          <w:b/>
          <w:bCs/>
          <w:kern w:val="28"/>
          <w:sz w:val="28"/>
          <w:szCs w:val="28"/>
        </w:rPr>
      </w:pPr>
      <w:r w:rsidRPr="00482587">
        <w:rPr>
          <w:rFonts w:ascii="Times New Roman" w:hAnsi="Times New Roman" w:cs="Times New Roman"/>
          <w:b/>
          <w:bCs/>
          <w:kern w:val="28"/>
          <w:sz w:val="28"/>
          <w:szCs w:val="28"/>
        </w:rPr>
        <w:t>5. Досудебный (внесудебный) порядок обжалования решений и действий (бездействий) организации, предоставляющей государственную услугу</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5.1.</w:t>
      </w:r>
      <w:r w:rsidRPr="00482587">
        <w:rPr>
          <w:rFonts w:ascii="Times New Roman CYR" w:hAnsi="Times New Roman CYR" w:cs="Times New Roman CYR"/>
          <w:b/>
          <w:bCs/>
          <w:kern w:val="28"/>
          <w:sz w:val="28"/>
          <w:szCs w:val="28"/>
        </w:rPr>
        <w:tab/>
        <w:t>Информация для заявителя о его праве подать жалобу на решение и (или) действие (бездействие) учреждения и (или) его должностных лиц при предоставлении государственной услуги</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Заявитель имеет право на досудебное (внесудебное) обжалование действий (бездействия) и решений, принятых в ходе предоставления услуги.</w:t>
      </w:r>
    </w:p>
    <w:p w:rsidR="007861F4" w:rsidRPr="00482587" w:rsidRDefault="007861F4" w:rsidP="007861F4">
      <w:pPr>
        <w:spacing w:after="0"/>
        <w:ind w:firstLine="698"/>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5.2.</w:t>
      </w:r>
      <w:r w:rsidRPr="00482587">
        <w:rPr>
          <w:rFonts w:ascii="Times New Roman CYR" w:hAnsi="Times New Roman CYR" w:cs="Times New Roman CYR"/>
          <w:b/>
          <w:bCs/>
          <w:kern w:val="28"/>
          <w:sz w:val="28"/>
          <w:szCs w:val="28"/>
        </w:rPr>
        <w:tab/>
        <w:t>Предмет досудебного (внесудебного) обжалования.</w:t>
      </w:r>
    </w:p>
    <w:p w:rsidR="007861F4" w:rsidRPr="00482587" w:rsidRDefault="007861F4" w:rsidP="007861F4">
      <w:pPr>
        <w:autoSpaceDE w:val="0"/>
        <w:autoSpaceDN w:val="0"/>
        <w:adjustRightInd w:val="0"/>
        <w:spacing w:after="0"/>
        <w:ind w:firstLine="720"/>
        <w:jc w:val="both"/>
        <w:rPr>
          <w:rFonts w:ascii="Times New Roman" w:hAnsi="Times New Roman" w:cs="Times New Roman"/>
          <w:sz w:val="28"/>
          <w:szCs w:val="28"/>
        </w:rPr>
      </w:pPr>
      <w:r w:rsidRPr="00482587">
        <w:rPr>
          <w:rFonts w:ascii="Times New Roman" w:hAnsi="Times New Roman" w:cs="Times New Roman"/>
          <w:sz w:val="28"/>
          <w:szCs w:val="28"/>
        </w:rPr>
        <w:t>Заявитель может обратиться с жалобой в том числе в следующих случаях:</w:t>
      </w:r>
    </w:p>
    <w:p w:rsidR="007861F4" w:rsidRPr="00482587" w:rsidRDefault="007861F4" w:rsidP="007861F4">
      <w:pPr>
        <w:widowControl w:val="0"/>
        <w:autoSpaceDE w:val="0"/>
        <w:autoSpaceDN w:val="0"/>
        <w:adjustRightInd w:val="0"/>
        <w:spacing w:after="0"/>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1)</w:t>
      </w:r>
      <w:r w:rsidRPr="00482587">
        <w:rPr>
          <w:rFonts w:ascii="Times New Roman CYR" w:hAnsi="Times New Roman CYR" w:cs="Times New Roman CYR"/>
          <w:kern w:val="28"/>
          <w:sz w:val="28"/>
          <w:szCs w:val="28"/>
        </w:rPr>
        <w:tab/>
        <w:t>нарушение срока регистрации запроса заявителя о предоставлении государственной услуги;</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2)</w:t>
      </w:r>
      <w:r w:rsidRPr="00482587">
        <w:rPr>
          <w:rFonts w:ascii="Times New Roman CYR" w:hAnsi="Times New Roman CYR" w:cs="Times New Roman CYR"/>
          <w:kern w:val="28"/>
          <w:sz w:val="28"/>
          <w:szCs w:val="28"/>
        </w:rPr>
        <w:tab/>
        <w:t>нарушение срока предоставления государственной услуги;</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3)</w:t>
      </w:r>
      <w:r w:rsidRPr="00482587">
        <w:rPr>
          <w:rFonts w:ascii="Times New Roman CYR" w:hAnsi="Times New Roman CYR" w:cs="Times New Roman CYR"/>
          <w:kern w:val="28"/>
          <w:sz w:val="28"/>
          <w:szCs w:val="28"/>
        </w:rPr>
        <w:tab/>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для предоставления государственной услуги;</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4)</w:t>
      </w:r>
      <w:r w:rsidRPr="00482587">
        <w:rPr>
          <w:rFonts w:ascii="Times New Roman CYR" w:hAnsi="Times New Roman CYR" w:cs="Times New Roman CYR"/>
          <w:kern w:val="28"/>
          <w:sz w:val="28"/>
          <w:szCs w:val="28"/>
        </w:rPr>
        <w:tab/>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для предоставления государственной услуги;</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5)</w:t>
      </w:r>
      <w:r w:rsidRPr="00482587">
        <w:rPr>
          <w:rFonts w:ascii="Times New Roman CYR" w:hAnsi="Times New Roman CYR" w:cs="Times New Roman CYR"/>
          <w:kern w:val="28"/>
          <w:sz w:val="28"/>
          <w:szCs w:val="28"/>
        </w:rPr>
        <w:tab/>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6)</w:t>
      </w:r>
      <w:r w:rsidRPr="00482587">
        <w:rPr>
          <w:rFonts w:ascii="Times New Roman CYR" w:hAnsi="Times New Roman CYR" w:cs="Times New Roman CYR"/>
          <w:kern w:val="28"/>
          <w:sz w:val="28"/>
          <w:szCs w:val="28"/>
        </w:rPr>
        <w:tab/>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Новгородской области;</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lastRenderedPageBreak/>
        <w:t>7)</w:t>
      </w:r>
      <w:r w:rsidRPr="00482587">
        <w:rPr>
          <w:rFonts w:ascii="Times New Roman CYR" w:hAnsi="Times New Roman CYR" w:cs="Times New Roman CYR"/>
          <w:kern w:val="28"/>
          <w:sz w:val="28"/>
          <w:szCs w:val="28"/>
        </w:rPr>
        <w:tab/>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5.3.</w:t>
      </w:r>
      <w:r w:rsidRPr="00482587">
        <w:rPr>
          <w:rFonts w:ascii="Times New Roman CYR" w:hAnsi="Times New Roman CYR" w:cs="Times New Roman CYR"/>
          <w:b/>
          <w:bCs/>
          <w:kern w:val="28"/>
          <w:sz w:val="28"/>
          <w:szCs w:val="28"/>
        </w:rPr>
        <w:tab/>
        <w:t>Органы государственной власти и уполномоченные на рассмотрение жалобы должностные лица, которым может быть направлена жалоба</w:t>
      </w:r>
    </w:p>
    <w:p w:rsidR="009F107F"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Жалоба на действия (бездействия) и решения ответственных за предоставление государственной услуги должностных лиц, специалистов ГАУ «Госэкспертиза Новгородской области» подается в ГАУ «Госэкспертиза Новгородской области» на имя директора ГАУ «Госэкспертиза Новгородской области». Жалобы на решения, принятые директором ГАУ «Госэкспертиза Новгородской области», подаются в </w:t>
      </w:r>
      <w:r w:rsidR="009F107F" w:rsidRPr="00482587">
        <w:rPr>
          <w:rFonts w:ascii="Times New Roman CYR" w:hAnsi="Times New Roman CYR" w:cs="Times New Roman CYR"/>
          <w:kern w:val="28"/>
          <w:sz w:val="28"/>
          <w:szCs w:val="28"/>
        </w:rPr>
        <w:t>Министерство строительства и жилищно-коммунального хозяйства Новгородской области на имя министра.</w:t>
      </w:r>
      <w:r w:rsidRPr="00482587">
        <w:rPr>
          <w:rFonts w:ascii="Times New Roman CYR" w:hAnsi="Times New Roman CYR" w:cs="Times New Roman CYR"/>
          <w:kern w:val="28"/>
          <w:sz w:val="28"/>
          <w:szCs w:val="28"/>
        </w:rPr>
        <w:t xml:space="preserve"> </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482587">
        <w:rPr>
          <w:rFonts w:ascii="Times New Roman CYR" w:hAnsi="Times New Roman CYR" w:cs="Times New Roman CYR"/>
          <w:b/>
          <w:bCs/>
          <w:kern w:val="28"/>
          <w:sz w:val="28"/>
          <w:szCs w:val="28"/>
        </w:rPr>
        <w:t>5.4.</w:t>
      </w:r>
      <w:r w:rsidRPr="00482587">
        <w:rPr>
          <w:rFonts w:ascii="Times New Roman CYR" w:hAnsi="Times New Roman CYR" w:cs="Times New Roman CYR"/>
          <w:b/>
          <w:bCs/>
          <w:kern w:val="28"/>
          <w:sz w:val="28"/>
          <w:szCs w:val="28"/>
        </w:rPr>
        <w:tab/>
        <w:t>Порядок подачи и рассмотрения жалобы</w:t>
      </w:r>
    </w:p>
    <w:p w:rsidR="007861F4" w:rsidRPr="0048258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482587">
        <w:rPr>
          <w:rFonts w:ascii="Times New Roman CYR" w:hAnsi="Times New Roman CYR" w:cs="Times New Roman CYR"/>
          <w:kern w:val="28"/>
          <w:sz w:val="28"/>
          <w:szCs w:val="28"/>
        </w:rPr>
        <w:t xml:space="preserve">Жалоба на действия (бездействия) и решения ответственных за предоставление государственной услуги должностных лиц и специалистов ГАУ «Госэкспертиза Новгородской области» подается в учреждение на имя директора. Жалобы на решения, принятые директором учреждения, подаются в </w:t>
      </w:r>
      <w:r w:rsidR="009F107F" w:rsidRPr="00482587">
        <w:rPr>
          <w:rFonts w:ascii="Times New Roman CYR" w:hAnsi="Times New Roman CYR" w:cs="Times New Roman CYR"/>
          <w:kern w:val="28"/>
          <w:sz w:val="28"/>
          <w:szCs w:val="28"/>
        </w:rPr>
        <w:t>Министерство строительства и жилищно-коммунального хозяйства Новгородской области</w:t>
      </w:r>
      <w:r w:rsidRPr="00482587">
        <w:rPr>
          <w:rFonts w:ascii="Times New Roman CYR" w:hAnsi="Times New Roman CYR" w:cs="Times New Roman CYR"/>
          <w:kern w:val="28"/>
          <w:sz w:val="28"/>
          <w:szCs w:val="28"/>
        </w:rPr>
        <w:t xml:space="preserve"> на имя </w:t>
      </w:r>
      <w:r w:rsidR="009F107F" w:rsidRPr="00482587">
        <w:rPr>
          <w:rFonts w:ascii="Times New Roman CYR" w:hAnsi="Times New Roman CYR" w:cs="Times New Roman CYR"/>
          <w:kern w:val="28"/>
          <w:sz w:val="28"/>
          <w:szCs w:val="28"/>
        </w:rPr>
        <w:t>министра</w:t>
      </w:r>
      <w:r w:rsidRPr="00482587">
        <w:rPr>
          <w:rFonts w:ascii="Times New Roman CYR" w:hAnsi="Times New Roman CYR" w:cs="Times New Roman CYR"/>
          <w:kern w:val="28"/>
          <w:sz w:val="28"/>
          <w:szCs w:val="28"/>
        </w:rPr>
        <w:t>.</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Основанием для начала процедуры досудебного (внесудебного) обжалования является регистрация поступившей жалобы органом, уполномоченным на рассмотрение жалобы.</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Жалоба должна быть подана в письменной форме, либо в форме электронного сообщения.</w:t>
      </w:r>
    </w:p>
    <w:p w:rsidR="00DD2612" w:rsidRPr="00482587" w:rsidRDefault="007861F4" w:rsidP="007861F4">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 xml:space="preserve">Жалоба может быть направлена по почте, (при наличии соответствующей возможности) </w:t>
      </w:r>
      <w:r w:rsidR="00DD2612" w:rsidRPr="00482587">
        <w:rPr>
          <w:rFonts w:ascii="Times New Roman" w:hAnsi="Times New Roman" w:cs="Times New Roman"/>
          <w:sz w:val="28"/>
          <w:szCs w:val="28"/>
        </w:rPr>
        <w:t>через многофункциональный центр, а также может быть принята при личном приеме заявителя.</w:t>
      </w:r>
    </w:p>
    <w:p w:rsidR="00DD2612" w:rsidRPr="00482587" w:rsidRDefault="00DD2612" w:rsidP="00DD2612">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В электронном виде жалоба может быть подана заявителем посредством:</w:t>
      </w:r>
    </w:p>
    <w:p w:rsidR="00DD2612" w:rsidRPr="00482587" w:rsidRDefault="00DD2612" w:rsidP="00DD2612">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1)</w:t>
      </w:r>
      <w:r w:rsidR="003D08FF" w:rsidRPr="00482587">
        <w:t xml:space="preserve"> </w:t>
      </w:r>
      <w:r w:rsidR="003D08FF" w:rsidRPr="00482587">
        <w:rPr>
          <w:rFonts w:ascii="Times New Roman" w:hAnsi="Times New Roman" w:cs="Times New Roman"/>
          <w:sz w:val="28"/>
          <w:szCs w:val="28"/>
        </w:rPr>
        <w:t>Региональный портал Новгородской области</w:t>
      </w:r>
      <w:r w:rsidRPr="00482587">
        <w:rPr>
          <w:rFonts w:ascii="Times New Roman" w:hAnsi="Times New Roman" w:cs="Times New Roman"/>
          <w:sz w:val="28"/>
          <w:szCs w:val="28"/>
        </w:rPr>
        <w:t>;</w:t>
      </w:r>
    </w:p>
    <w:p w:rsidR="00DD2612" w:rsidRPr="00482587" w:rsidRDefault="00DD2612" w:rsidP="00DD2612">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2)</w:t>
      </w:r>
      <w:r w:rsidR="003D08FF" w:rsidRPr="00482587">
        <w:t xml:space="preserve"> </w:t>
      </w:r>
      <w:r w:rsidR="003D08FF" w:rsidRPr="00482587">
        <w:rPr>
          <w:rFonts w:ascii="Times New Roman" w:hAnsi="Times New Roman" w:cs="Times New Roman"/>
          <w:sz w:val="28"/>
          <w:szCs w:val="28"/>
        </w:rPr>
        <w:t>Единый портал</w:t>
      </w:r>
      <w:r w:rsidRPr="00482587">
        <w:rPr>
          <w:rFonts w:ascii="Times New Roman" w:hAnsi="Times New Roman" w:cs="Times New Roman"/>
          <w:sz w:val="28"/>
          <w:szCs w:val="28"/>
        </w:rPr>
        <w:t>;</w:t>
      </w:r>
    </w:p>
    <w:p w:rsidR="00DD2612" w:rsidRPr="00482587" w:rsidRDefault="00DD2612" w:rsidP="00DD2612">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 xml:space="preserve">3)федеральная государственная информационная система «Досудебное обжалование»: </w:t>
      </w:r>
      <w:hyperlink r:id="rId13" w:history="1">
        <w:r w:rsidRPr="00482587">
          <w:rPr>
            <w:rStyle w:val="a8"/>
            <w:rFonts w:ascii="Times New Roman" w:hAnsi="Times New Roman" w:cs="Times New Roman"/>
            <w:color w:val="auto"/>
            <w:sz w:val="28"/>
            <w:szCs w:val="28"/>
          </w:rPr>
          <w:t>https://do.gosuslugi.ru</w:t>
        </w:r>
      </w:hyperlink>
      <w:r w:rsidRPr="00482587">
        <w:rPr>
          <w:rFonts w:ascii="Times New Roman" w:hAnsi="Times New Roman" w:cs="Times New Roman"/>
          <w:sz w:val="28"/>
          <w:szCs w:val="28"/>
        </w:rPr>
        <w:t>.</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lastRenderedPageBreak/>
        <w:t>Жалоба должна содержать:</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1)</w:t>
      </w:r>
      <w:r w:rsidRPr="00482587">
        <w:rPr>
          <w:rFonts w:ascii="Times New Roman" w:hAnsi="Times New Roman" w:cs="Times New Roman"/>
          <w:kern w:val="28"/>
          <w:sz w:val="28"/>
          <w:szCs w:val="28"/>
        </w:rPr>
        <w:tab/>
        <w:t xml:space="preserve">наименование ГАУ «Госэкспертиза Новгородской области», должностного лица ГАУ «Госэкспертиза Новгородской области», либо специалиста ГАУ «Госэкспертиза Новгородской области», решения и действия (бездействие) которых обжалуются;  </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2)</w:t>
      </w:r>
      <w:r w:rsidRPr="00482587">
        <w:rPr>
          <w:rFonts w:ascii="Times New Roman" w:hAnsi="Times New Roman" w:cs="Times New Roman"/>
          <w:kern w:val="28"/>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3)</w:t>
      </w:r>
      <w:r w:rsidRPr="00482587">
        <w:rPr>
          <w:rFonts w:ascii="Times New Roman" w:hAnsi="Times New Roman" w:cs="Times New Roman"/>
          <w:kern w:val="28"/>
          <w:sz w:val="28"/>
          <w:szCs w:val="28"/>
        </w:rPr>
        <w:tab/>
        <w:t>сведения об обжалуемых решениях и действиях (бездействии) ГАУ «Госэкспертиза Новгородской области», должностного лица и специалиста ГАУ «Госэкспертиза Новгородской области».</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4)</w:t>
      </w:r>
      <w:r w:rsidRPr="00482587">
        <w:rPr>
          <w:rFonts w:ascii="Times New Roman" w:hAnsi="Times New Roman" w:cs="Times New Roman"/>
          <w:kern w:val="28"/>
          <w:sz w:val="28"/>
          <w:szCs w:val="28"/>
        </w:rPr>
        <w:tab/>
        <w:t>доводы, на основании которых заявитель не согласен с решением и действием (бездействием) ГАУ «Госэкспертизы Новгородской области», должностного лица и специалиста ГАУ «Госэкспертизы Новгородской области». Заявителем могут быть представлены документы (при наличии), подтверждающие доводы заявителя, либо их копии.</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482587">
        <w:rPr>
          <w:rFonts w:ascii="Times New Roman" w:hAnsi="Times New Roman" w:cs="Times New Roman"/>
          <w:b/>
          <w:bCs/>
          <w:kern w:val="28"/>
          <w:sz w:val="28"/>
          <w:szCs w:val="28"/>
        </w:rPr>
        <w:t>5.5.</w:t>
      </w:r>
      <w:r w:rsidRPr="00482587">
        <w:rPr>
          <w:rFonts w:ascii="Times New Roman" w:hAnsi="Times New Roman" w:cs="Times New Roman"/>
          <w:b/>
          <w:bCs/>
          <w:kern w:val="28"/>
          <w:sz w:val="28"/>
          <w:szCs w:val="28"/>
        </w:rPr>
        <w:tab/>
        <w:t>Сроки рассмотрения жалобы</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Жалоба подлежит рассмотрению должностным лицом, наделенным полномочиями по рассмотрению такой жалобы, в течение пятнадцати рабочих дней со дня ее регистрации, а в случае обжалования отказа ГАУ «Госэкспертиза Новгородской области», должностного лица, специалиста ГАУ "Госэкспертиза Новгородской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482587">
        <w:rPr>
          <w:rFonts w:ascii="Times New Roman" w:hAnsi="Times New Roman" w:cs="Times New Roman"/>
          <w:b/>
          <w:bCs/>
          <w:kern w:val="28"/>
          <w:sz w:val="28"/>
          <w:szCs w:val="28"/>
        </w:rPr>
        <w:t>5.6.</w:t>
      </w:r>
      <w:r w:rsidRPr="00482587">
        <w:rPr>
          <w:rFonts w:ascii="Times New Roman" w:hAnsi="Times New Roman" w:cs="Times New Roman"/>
          <w:b/>
          <w:bCs/>
          <w:kern w:val="28"/>
          <w:sz w:val="28"/>
          <w:szCs w:val="28"/>
        </w:rPr>
        <w:tab/>
      </w:r>
      <w:r w:rsidRPr="00482587">
        <w:rPr>
          <w:rFonts w:ascii="Times New Roman" w:hAnsi="Times New Roman" w:cs="Times New Roman"/>
          <w:b/>
          <w:bCs/>
          <w:sz w:val="28"/>
          <w:szCs w:val="28"/>
        </w:rPr>
        <w:t>Исчерпывающий перечень оснований для отказа в рассмотрении жалобы либо приостановления ее рассмотрения</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Основания для приостановления рассмотрения жалобы или отказа в рассмотрении жалобы законодательством Российской Федерации не предусмотрены.</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482587">
        <w:rPr>
          <w:rFonts w:ascii="Times New Roman" w:hAnsi="Times New Roman" w:cs="Times New Roman"/>
          <w:b/>
          <w:bCs/>
          <w:kern w:val="28"/>
          <w:sz w:val="28"/>
          <w:szCs w:val="28"/>
        </w:rPr>
        <w:t>5.7.</w:t>
      </w:r>
      <w:r w:rsidRPr="00482587">
        <w:rPr>
          <w:rFonts w:ascii="Times New Roman" w:hAnsi="Times New Roman" w:cs="Times New Roman"/>
          <w:b/>
          <w:bCs/>
          <w:kern w:val="28"/>
          <w:sz w:val="28"/>
          <w:szCs w:val="28"/>
        </w:rPr>
        <w:tab/>
        <w:t>Результат рассмотрения жалобы</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kern w:val="28"/>
          <w:sz w:val="28"/>
          <w:szCs w:val="28"/>
        </w:rPr>
        <w:t xml:space="preserve">По результатам рассмотрения жалобы орган, уполномоченный на рассмотрение жалобы, </w:t>
      </w:r>
      <w:r w:rsidRPr="00482587">
        <w:rPr>
          <w:rFonts w:ascii="Times New Roman" w:hAnsi="Times New Roman" w:cs="Times New Roman"/>
          <w:sz w:val="28"/>
          <w:szCs w:val="28"/>
        </w:rPr>
        <w:t xml:space="preserve">дает письменный ответ по существу поставленных в </w:t>
      </w:r>
      <w:r w:rsidRPr="00482587">
        <w:rPr>
          <w:rFonts w:ascii="Times New Roman" w:hAnsi="Times New Roman" w:cs="Times New Roman"/>
          <w:sz w:val="28"/>
          <w:szCs w:val="28"/>
        </w:rPr>
        <w:lastRenderedPageBreak/>
        <w:t>жалобе вопросов, за исключением нижеприведенных случаев:</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В случае, если в письменном обращении не указаны фамилия гражданина или наименование юридического лица, направившего обращение, или почтовый (юридический) адрес, по которому должен быть направлен ответ, ответ на жалобу не дается.</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Орган, уполномоченный на рассмотрение жалобы,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почтовый адрес или наименование юридического лица и юридический адрес поддаются прочтению.</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В случае, если в жалобе содержится вопрос, на который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уполномоченный на рассмотрение жалобы,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О данном решении уведомляется заявитель, направивший жалобу.</w:t>
      </w:r>
    </w:p>
    <w:p w:rsidR="007861F4" w:rsidRPr="00482587" w:rsidRDefault="007861F4" w:rsidP="007861F4">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 xml:space="preserve">В случае если ответ по существу поставленного в жалобе вопроса не может быть дан без разглашения сведений, составляющих </w:t>
      </w:r>
      <w:hyperlink r:id="rId14" w:history="1">
        <w:r w:rsidRPr="00482587">
          <w:rPr>
            <w:rFonts w:ascii="Times New Roman" w:hAnsi="Times New Roman" w:cs="Times New Roman"/>
            <w:sz w:val="28"/>
            <w:szCs w:val="28"/>
          </w:rPr>
          <w:t>государственную</w:t>
        </w:r>
      </w:hyperlink>
      <w:r w:rsidRPr="00482587">
        <w:rPr>
          <w:rFonts w:ascii="Times New Roman" w:hAnsi="Times New Roman" w:cs="Times New Roman"/>
          <w:sz w:val="28"/>
          <w:szCs w:val="28"/>
        </w:rPr>
        <w:t xml:space="preserve">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F35E5" w:rsidRPr="00801F9C" w:rsidRDefault="007861F4" w:rsidP="00801F9C">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уполномоченный на рассмотрение жалобы. </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482587">
        <w:rPr>
          <w:rFonts w:ascii="Times New Roman" w:hAnsi="Times New Roman" w:cs="Times New Roman"/>
          <w:b/>
          <w:bCs/>
          <w:kern w:val="28"/>
          <w:sz w:val="28"/>
          <w:szCs w:val="28"/>
        </w:rPr>
        <w:t>5.8.</w:t>
      </w:r>
      <w:r w:rsidRPr="00482587">
        <w:rPr>
          <w:rFonts w:ascii="Times New Roman" w:hAnsi="Times New Roman" w:cs="Times New Roman"/>
          <w:b/>
          <w:bCs/>
          <w:kern w:val="28"/>
          <w:sz w:val="28"/>
          <w:szCs w:val="28"/>
        </w:rPr>
        <w:tab/>
        <w:t>Порядок информирования заявителя о результатах рассмотрения жалобы</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lastRenderedPageBreak/>
        <w:t>Не позднее дня, следующего за днем принятия решения по жалобе,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482587">
        <w:rPr>
          <w:rFonts w:ascii="Times New Roman" w:hAnsi="Times New Roman" w:cs="Times New Roman"/>
          <w:b/>
          <w:bCs/>
          <w:kern w:val="28"/>
          <w:sz w:val="28"/>
          <w:szCs w:val="28"/>
        </w:rPr>
        <w:t>5.9.</w:t>
      </w:r>
      <w:r w:rsidRPr="00482587">
        <w:rPr>
          <w:rFonts w:ascii="Times New Roman" w:hAnsi="Times New Roman" w:cs="Times New Roman"/>
          <w:b/>
          <w:bCs/>
          <w:kern w:val="28"/>
          <w:sz w:val="28"/>
          <w:szCs w:val="28"/>
        </w:rPr>
        <w:tab/>
        <w:t>Порядок обжалования решения по жалобе</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Решения по жалобе, принятые ГАУ «Госэкспертиза Новгородской области», могут быть обжалованы в д</w:t>
      </w:r>
      <w:r w:rsidRPr="00482587">
        <w:rPr>
          <w:rFonts w:ascii="Times New Roman" w:hAnsi="Times New Roman" w:cs="Times New Roman"/>
          <w:sz w:val="28"/>
          <w:szCs w:val="28"/>
        </w:rPr>
        <w:t>епартаменте архитектуры и градостроительной политики Новгородской области</w:t>
      </w:r>
      <w:r w:rsidRPr="00482587">
        <w:rPr>
          <w:rFonts w:ascii="Times New Roman" w:hAnsi="Times New Roman" w:cs="Times New Roman"/>
          <w:kern w:val="28"/>
          <w:sz w:val="28"/>
          <w:szCs w:val="28"/>
        </w:rPr>
        <w:t xml:space="preserve">. </w:t>
      </w:r>
    </w:p>
    <w:p w:rsidR="007861F4" w:rsidRPr="00482587" w:rsidRDefault="007861F4" w:rsidP="007861F4">
      <w:pPr>
        <w:widowControl w:val="0"/>
        <w:tabs>
          <w:tab w:val="left" w:pos="1418"/>
        </w:tabs>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482587">
        <w:rPr>
          <w:rFonts w:ascii="Times New Roman" w:hAnsi="Times New Roman" w:cs="Times New Roman"/>
          <w:b/>
          <w:bCs/>
          <w:kern w:val="28"/>
          <w:sz w:val="28"/>
          <w:szCs w:val="28"/>
        </w:rPr>
        <w:t>5.10.</w:t>
      </w:r>
      <w:r w:rsidRPr="00482587">
        <w:rPr>
          <w:rFonts w:ascii="Times New Roman" w:hAnsi="Times New Roman" w:cs="Times New Roman"/>
          <w:b/>
          <w:bCs/>
          <w:kern w:val="28"/>
          <w:sz w:val="28"/>
          <w:szCs w:val="28"/>
        </w:rPr>
        <w:tab/>
        <w:t xml:space="preserve"> Право заявителя на получение информации и документов, необходимых для обоснования и рассмотрения жалобы</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ГАУ «Госэкспертиза Новгородской области», его должностные лица, специалисты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90462A" w:rsidRPr="00482587" w:rsidRDefault="007861F4" w:rsidP="00BF35E5">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482587">
        <w:rPr>
          <w:rFonts w:ascii="Times New Roman" w:hAnsi="Times New Roman" w:cs="Times New Roman"/>
          <w:kern w:val="28"/>
          <w:sz w:val="28"/>
          <w:szCs w:val="28"/>
        </w:rPr>
        <w:t>Заявители в течение пятнадцати дней по письменному запросу о предоставлении информации имеют право получить, а должностные лица, специалисты обязаны предоставить им возможность ознакомления с документами и материалами, необходимыми для обоснования и рассмотрения жалобы, если нет установленных нормативными правовыми актами ограничений на информацию, содержащуюся в этих документах и материалах.</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482587">
        <w:rPr>
          <w:rFonts w:ascii="Times New Roman" w:hAnsi="Times New Roman" w:cs="Times New Roman"/>
          <w:b/>
          <w:bCs/>
          <w:kern w:val="28"/>
          <w:sz w:val="28"/>
          <w:szCs w:val="28"/>
        </w:rPr>
        <w:t>5.11.</w:t>
      </w:r>
      <w:r w:rsidRPr="00482587">
        <w:rPr>
          <w:rFonts w:ascii="Times New Roman" w:hAnsi="Times New Roman" w:cs="Times New Roman"/>
          <w:b/>
          <w:bCs/>
          <w:kern w:val="28"/>
          <w:sz w:val="28"/>
          <w:szCs w:val="28"/>
        </w:rPr>
        <w:tab/>
        <w:t xml:space="preserve">Способы информирования заявителей о порядке подачи и рассмотрения жалобы </w:t>
      </w:r>
    </w:p>
    <w:p w:rsidR="007861F4" w:rsidRPr="0048258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482587">
        <w:rPr>
          <w:rFonts w:ascii="Times New Roman" w:hAnsi="Times New Roman" w:cs="Times New Roman"/>
          <w:sz w:val="28"/>
          <w:szCs w:val="28"/>
        </w:rPr>
        <w:t>Информацию о порядке подачи и рассмотрении жалоб заявитель может получить на</w:t>
      </w:r>
      <w:hyperlink r:id="rId15" w:history="1">
        <w:r w:rsidRPr="00482587">
          <w:rPr>
            <w:rFonts w:ascii="Times New Roman" w:hAnsi="Times New Roman" w:cs="Times New Roman"/>
            <w:sz w:val="28"/>
            <w:szCs w:val="28"/>
          </w:rPr>
          <w:t xml:space="preserve"> сайте</w:t>
        </w:r>
      </w:hyperlink>
      <w:r w:rsidRPr="00482587">
        <w:rPr>
          <w:rFonts w:ascii="Times New Roman" w:hAnsi="Times New Roman" w:cs="Times New Roman"/>
          <w:sz w:val="28"/>
          <w:szCs w:val="28"/>
        </w:rPr>
        <w:t xml:space="preserve"> учреждения, на информационных стендах, расположенных в помещениях учреждения, а также по телефонам для справок, указанным в пункте </w:t>
      </w:r>
      <w:hyperlink r:id="rId16" w:history="1">
        <w:r w:rsidRPr="00482587">
          <w:rPr>
            <w:rFonts w:ascii="Times New Roman" w:hAnsi="Times New Roman" w:cs="Times New Roman"/>
            <w:sz w:val="28"/>
            <w:szCs w:val="28"/>
          </w:rPr>
          <w:t>1.3.2</w:t>
        </w:r>
      </w:hyperlink>
      <w:r w:rsidRPr="00482587">
        <w:rPr>
          <w:rFonts w:ascii="Times New Roman" w:hAnsi="Times New Roman" w:cs="Times New Roman"/>
          <w:sz w:val="28"/>
          <w:szCs w:val="28"/>
        </w:rPr>
        <w:t xml:space="preserve"> Регламента.</w:t>
      </w:r>
    </w:p>
    <w:p w:rsidR="00BF35E5" w:rsidRPr="00482587" w:rsidRDefault="007861F4" w:rsidP="00BF35E5">
      <w:pPr>
        <w:pStyle w:val="Style26"/>
        <w:widowControl/>
        <w:tabs>
          <w:tab w:val="left" w:pos="709"/>
        </w:tabs>
        <w:spacing w:before="317"/>
        <w:ind w:firstLine="0"/>
        <w:jc w:val="center"/>
        <w:rPr>
          <w:rStyle w:val="FontStyle57"/>
          <w:b/>
          <w:sz w:val="28"/>
          <w:szCs w:val="28"/>
        </w:rPr>
      </w:pPr>
      <w:r w:rsidRPr="00482587">
        <w:rPr>
          <w:b/>
          <w:sz w:val="28"/>
          <w:szCs w:val="28"/>
        </w:rPr>
        <w:t>6. Правила о</w:t>
      </w:r>
      <w:r w:rsidRPr="00482587">
        <w:rPr>
          <w:rStyle w:val="FontStyle57"/>
          <w:b/>
          <w:sz w:val="28"/>
          <w:szCs w:val="28"/>
        </w:rPr>
        <w:t>б</w:t>
      </w:r>
      <w:bookmarkStart w:id="0" w:name="_GoBack"/>
      <w:bookmarkEnd w:id="0"/>
      <w:r w:rsidRPr="00482587">
        <w:rPr>
          <w:rStyle w:val="FontStyle57"/>
          <w:b/>
          <w:sz w:val="28"/>
          <w:szCs w:val="28"/>
        </w:rPr>
        <w:t>работки персональных данных при предоставлении Услуги.</w:t>
      </w:r>
    </w:p>
    <w:p w:rsidR="007861F4" w:rsidRPr="00482587" w:rsidRDefault="00BF35E5" w:rsidP="00BF35E5">
      <w:pPr>
        <w:pStyle w:val="Style26"/>
        <w:widowControl/>
        <w:tabs>
          <w:tab w:val="left" w:pos="709"/>
        </w:tabs>
        <w:spacing w:before="317"/>
        <w:ind w:firstLine="0"/>
        <w:rPr>
          <w:rStyle w:val="FontStyle57"/>
          <w:b/>
          <w:sz w:val="28"/>
          <w:szCs w:val="28"/>
        </w:rPr>
      </w:pPr>
      <w:r w:rsidRPr="00482587">
        <w:rPr>
          <w:sz w:val="28"/>
          <w:szCs w:val="28"/>
        </w:rPr>
        <w:tab/>
      </w:r>
      <w:r w:rsidR="007861F4" w:rsidRPr="00482587">
        <w:rPr>
          <w:sz w:val="28"/>
          <w:szCs w:val="28"/>
        </w:rPr>
        <w:t xml:space="preserve">6.1. </w:t>
      </w:r>
      <w:r w:rsidR="007861F4" w:rsidRPr="00482587">
        <w:rPr>
          <w:rStyle w:val="FontStyle57"/>
          <w:sz w:val="28"/>
          <w:szCs w:val="28"/>
        </w:rPr>
        <w:t xml:space="preserve">Обработка персональных данных при предоставлении Услуги осуществляется с учетом требований федерального законодательства в сфере </w:t>
      </w:r>
      <w:r w:rsidR="007861F4" w:rsidRPr="00482587">
        <w:rPr>
          <w:rStyle w:val="FontStyle57"/>
          <w:sz w:val="28"/>
          <w:szCs w:val="28"/>
        </w:rPr>
        <w:lastRenderedPageBreak/>
        <w:t>персональных данных. Обработка персональных данных при предоставлении Услуги ограничивается достижением конкретных, определенных Регламентом целей. Не допускается обработка персональных данных, несовместимая с целями сбора персональных данных. Обработке подлежат только персональные данные, которые отвечают целям их обработки.</w:t>
      </w:r>
    </w:p>
    <w:p w:rsidR="007861F4" w:rsidRPr="00482587" w:rsidRDefault="007861F4" w:rsidP="007861F4">
      <w:pPr>
        <w:pStyle w:val="Style26"/>
        <w:widowControl/>
        <w:tabs>
          <w:tab w:val="left" w:pos="709"/>
        </w:tabs>
        <w:ind w:firstLine="0"/>
        <w:rPr>
          <w:rStyle w:val="FontStyle57"/>
          <w:sz w:val="28"/>
          <w:szCs w:val="28"/>
        </w:rPr>
      </w:pPr>
      <w:r w:rsidRPr="00482587">
        <w:rPr>
          <w:sz w:val="28"/>
          <w:szCs w:val="28"/>
        </w:rPr>
        <w:tab/>
        <w:t>6.2.</w:t>
      </w:r>
      <w:r w:rsidR="0090462A" w:rsidRPr="00482587">
        <w:rPr>
          <w:sz w:val="28"/>
          <w:szCs w:val="28"/>
        </w:rPr>
        <w:t xml:space="preserve"> </w:t>
      </w:r>
      <w:r w:rsidRPr="00482587">
        <w:rPr>
          <w:rStyle w:val="FontStyle57"/>
          <w:sz w:val="28"/>
          <w:szCs w:val="28"/>
        </w:rPr>
        <w:t xml:space="preserve">Целью обработки персональных данных является исполнение работниками </w:t>
      </w:r>
      <w:r w:rsidRPr="00482587">
        <w:rPr>
          <w:kern w:val="28"/>
          <w:sz w:val="28"/>
          <w:szCs w:val="28"/>
        </w:rPr>
        <w:t>ГАУ «Госэкспертиза Новгородской области»</w:t>
      </w:r>
      <w:r w:rsidRPr="00482587">
        <w:rPr>
          <w:rStyle w:val="FontStyle57"/>
          <w:sz w:val="28"/>
          <w:szCs w:val="28"/>
        </w:rPr>
        <w:t xml:space="preserve"> должностных обязанностей и полномочий в процессе предоставления Услуги.</w:t>
      </w:r>
    </w:p>
    <w:p w:rsidR="007861F4" w:rsidRPr="00482587" w:rsidRDefault="007861F4" w:rsidP="007861F4">
      <w:pPr>
        <w:pStyle w:val="Style26"/>
        <w:widowControl/>
        <w:tabs>
          <w:tab w:val="left" w:pos="709"/>
        </w:tabs>
        <w:ind w:firstLine="0"/>
        <w:rPr>
          <w:rStyle w:val="FontStyle57"/>
          <w:sz w:val="28"/>
          <w:szCs w:val="28"/>
        </w:rPr>
      </w:pPr>
      <w:r w:rsidRPr="00482587">
        <w:rPr>
          <w:rStyle w:val="FontStyle57"/>
          <w:sz w:val="28"/>
          <w:szCs w:val="28"/>
        </w:rPr>
        <w:tab/>
        <w:t>6.3.</w:t>
      </w:r>
      <w:r w:rsidR="0090462A" w:rsidRPr="00482587">
        <w:rPr>
          <w:rStyle w:val="FontStyle57"/>
          <w:sz w:val="28"/>
          <w:szCs w:val="28"/>
        </w:rPr>
        <w:t xml:space="preserve"> </w:t>
      </w:r>
      <w:r w:rsidRPr="00482587">
        <w:rPr>
          <w:rStyle w:val="FontStyle57"/>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w:t>
      </w:r>
    </w:p>
    <w:p w:rsidR="007861F4" w:rsidRPr="00482587" w:rsidRDefault="007861F4" w:rsidP="007861F4">
      <w:pPr>
        <w:pStyle w:val="Style26"/>
        <w:widowControl/>
        <w:tabs>
          <w:tab w:val="left" w:pos="709"/>
        </w:tabs>
        <w:ind w:firstLine="0"/>
        <w:rPr>
          <w:rStyle w:val="FontStyle57"/>
          <w:sz w:val="28"/>
          <w:szCs w:val="28"/>
        </w:rPr>
      </w:pPr>
      <w:r w:rsidRPr="00482587">
        <w:rPr>
          <w:rStyle w:val="FontStyle57"/>
          <w:sz w:val="28"/>
          <w:szCs w:val="28"/>
        </w:rPr>
        <w:tab/>
        <w:t>6.4.</w:t>
      </w:r>
      <w:r w:rsidR="0090462A" w:rsidRPr="00482587">
        <w:rPr>
          <w:rStyle w:val="FontStyle57"/>
          <w:sz w:val="28"/>
          <w:szCs w:val="28"/>
        </w:rPr>
        <w:t xml:space="preserve"> </w:t>
      </w:r>
      <w:r w:rsidRPr="00482587">
        <w:rPr>
          <w:rStyle w:val="FontStyle57"/>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Новгородской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7861F4" w:rsidRPr="00482587" w:rsidRDefault="007861F4" w:rsidP="007861F4">
      <w:pPr>
        <w:pStyle w:val="Style26"/>
        <w:widowControl/>
        <w:tabs>
          <w:tab w:val="left" w:pos="709"/>
        </w:tabs>
        <w:ind w:firstLine="0"/>
        <w:rPr>
          <w:rStyle w:val="FontStyle57"/>
          <w:sz w:val="28"/>
          <w:szCs w:val="28"/>
        </w:rPr>
      </w:pPr>
      <w:r w:rsidRPr="00482587">
        <w:rPr>
          <w:rStyle w:val="FontStyle57"/>
          <w:sz w:val="28"/>
          <w:szCs w:val="28"/>
        </w:rPr>
        <w:tab/>
        <w:t>6.5.</w:t>
      </w:r>
      <w:r w:rsidR="0090462A" w:rsidRPr="00482587">
        <w:rPr>
          <w:rStyle w:val="FontStyle57"/>
          <w:sz w:val="28"/>
          <w:szCs w:val="28"/>
        </w:rPr>
        <w:t xml:space="preserve"> </w:t>
      </w:r>
      <w:r w:rsidRPr="00482587">
        <w:rPr>
          <w:rStyle w:val="FontStyle57"/>
          <w:sz w:val="28"/>
          <w:szCs w:val="28"/>
        </w:rPr>
        <w:t>В соответствии с целью обработки персональных данных обрабатываются следующие персональные данные:</w:t>
      </w:r>
    </w:p>
    <w:p w:rsidR="007861F4" w:rsidRPr="00482587" w:rsidRDefault="0090462A" w:rsidP="0090462A">
      <w:pPr>
        <w:pStyle w:val="Style26"/>
        <w:widowControl/>
        <w:tabs>
          <w:tab w:val="left" w:pos="709"/>
          <w:tab w:val="left" w:pos="2242"/>
        </w:tabs>
        <w:ind w:left="709" w:firstLine="0"/>
        <w:jc w:val="left"/>
        <w:rPr>
          <w:rStyle w:val="FontStyle57"/>
          <w:sz w:val="28"/>
          <w:szCs w:val="28"/>
        </w:rPr>
      </w:pPr>
      <w:r w:rsidRPr="00482587">
        <w:rPr>
          <w:rStyle w:val="FontStyle57"/>
          <w:sz w:val="28"/>
          <w:szCs w:val="28"/>
        </w:rPr>
        <w:t xml:space="preserve"> - </w:t>
      </w:r>
      <w:r w:rsidR="007861F4" w:rsidRPr="00482587">
        <w:rPr>
          <w:rStyle w:val="FontStyle57"/>
          <w:sz w:val="28"/>
          <w:szCs w:val="28"/>
        </w:rPr>
        <w:t>фамилия, имя, отчество;</w:t>
      </w:r>
    </w:p>
    <w:p w:rsidR="007861F4" w:rsidRPr="00482587" w:rsidRDefault="0090462A" w:rsidP="0090462A">
      <w:pPr>
        <w:pStyle w:val="Style26"/>
        <w:widowControl/>
        <w:tabs>
          <w:tab w:val="left" w:pos="709"/>
          <w:tab w:val="left" w:pos="2242"/>
        </w:tabs>
        <w:ind w:left="709" w:firstLine="0"/>
        <w:jc w:val="left"/>
        <w:rPr>
          <w:rStyle w:val="FontStyle57"/>
          <w:sz w:val="28"/>
          <w:szCs w:val="28"/>
        </w:rPr>
      </w:pPr>
      <w:r w:rsidRPr="00482587">
        <w:rPr>
          <w:rStyle w:val="FontStyle57"/>
          <w:sz w:val="28"/>
          <w:szCs w:val="28"/>
        </w:rPr>
        <w:t xml:space="preserve"> - </w:t>
      </w:r>
      <w:r w:rsidR="007861F4" w:rsidRPr="00482587">
        <w:rPr>
          <w:rStyle w:val="FontStyle57"/>
          <w:sz w:val="28"/>
          <w:szCs w:val="28"/>
        </w:rPr>
        <w:t>данные документа, удостоверяющего личность;</w:t>
      </w:r>
    </w:p>
    <w:p w:rsidR="007861F4" w:rsidRPr="00482587" w:rsidRDefault="0090462A" w:rsidP="0090462A">
      <w:pPr>
        <w:pStyle w:val="Style26"/>
        <w:widowControl/>
        <w:tabs>
          <w:tab w:val="left" w:pos="709"/>
          <w:tab w:val="left" w:pos="2242"/>
        </w:tabs>
        <w:ind w:left="709" w:firstLine="0"/>
        <w:jc w:val="left"/>
        <w:rPr>
          <w:rStyle w:val="FontStyle57"/>
          <w:sz w:val="28"/>
          <w:szCs w:val="28"/>
        </w:rPr>
      </w:pPr>
      <w:r w:rsidRPr="00482587">
        <w:rPr>
          <w:rStyle w:val="FontStyle57"/>
          <w:sz w:val="28"/>
          <w:szCs w:val="28"/>
        </w:rPr>
        <w:t xml:space="preserve"> - </w:t>
      </w:r>
      <w:r w:rsidR="007861F4" w:rsidRPr="00482587">
        <w:rPr>
          <w:rStyle w:val="FontStyle57"/>
          <w:sz w:val="28"/>
          <w:szCs w:val="28"/>
        </w:rPr>
        <w:t>адрес места жительства;</w:t>
      </w:r>
    </w:p>
    <w:p w:rsidR="007861F4" w:rsidRPr="00482587" w:rsidRDefault="0090462A" w:rsidP="0090462A">
      <w:pPr>
        <w:pStyle w:val="Style26"/>
        <w:widowControl/>
        <w:tabs>
          <w:tab w:val="left" w:pos="709"/>
          <w:tab w:val="left" w:pos="2242"/>
        </w:tabs>
        <w:ind w:left="709" w:firstLine="0"/>
        <w:jc w:val="left"/>
        <w:rPr>
          <w:rStyle w:val="FontStyle57"/>
          <w:sz w:val="28"/>
          <w:szCs w:val="28"/>
        </w:rPr>
      </w:pPr>
      <w:r w:rsidRPr="00482587">
        <w:rPr>
          <w:rStyle w:val="FontStyle57"/>
          <w:sz w:val="28"/>
          <w:szCs w:val="28"/>
        </w:rPr>
        <w:t xml:space="preserve"> - </w:t>
      </w:r>
      <w:r w:rsidR="007861F4" w:rsidRPr="00482587">
        <w:rPr>
          <w:rStyle w:val="FontStyle57"/>
          <w:sz w:val="28"/>
          <w:szCs w:val="28"/>
        </w:rPr>
        <w:t>домашний, сотовый телефоны;</w:t>
      </w:r>
    </w:p>
    <w:p w:rsidR="007861F4" w:rsidRPr="00482587" w:rsidRDefault="0090462A" w:rsidP="0090462A">
      <w:pPr>
        <w:pStyle w:val="Style26"/>
        <w:widowControl/>
        <w:tabs>
          <w:tab w:val="left" w:pos="709"/>
          <w:tab w:val="left" w:pos="2242"/>
        </w:tabs>
        <w:ind w:left="709" w:firstLine="0"/>
        <w:jc w:val="left"/>
        <w:rPr>
          <w:rStyle w:val="FontStyle57"/>
          <w:sz w:val="28"/>
          <w:szCs w:val="28"/>
        </w:rPr>
      </w:pPr>
      <w:r w:rsidRPr="00482587">
        <w:rPr>
          <w:rStyle w:val="FontStyle57"/>
          <w:sz w:val="28"/>
          <w:szCs w:val="28"/>
        </w:rPr>
        <w:t xml:space="preserve"> - </w:t>
      </w:r>
      <w:r w:rsidR="007861F4" w:rsidRPr="00482587">
        <w:rPr>
          <w:rStyle w:val="FontStyle57"/>
          <w:sz w:val="28"/>
          <w:szCs w:val="28"/>
        </w:rPr>
        <w:t>адрес электронной почты.</w:t>
      </w:r>
    </w:p>
    <w:p w:rsidR="007861F4" w:rsidRPr="00482587" w:rsidRDefault="007861F4" w:rsidP="0090462A">
      <w:pPr>
        <w:pStyle w:val="Style26"/>
        <w:widowControl/>
        <w:tabs>
          <w:tab w:val="left" w:pos="709"/>
        </w:tabs>
        <w:ind w:firstLine="709"/>
        <w:rPr>
          <w:rStyle w:val="FontStyle57"/>
          <w:sz w:val="28"/>
          <w:szCs w:val="28"/>
        </w:rPr>
      </w:pPr>
      <w:r w:rsidRPr="00482587">
        <w:rPr>
          <w:rStyle w:val="FontStyle57"/>
          <w:sz w:val="28"/>
          <w:szCs w:val="28"/>
        </w:rPr>
        <w:t>6.6.</w:t>
      </w:r>
      <w:r w:rsidR="0090462A" w:rsidRPr="00482587">
        <w:rPr>
          <w:rStyle w:val="FontStyle57"/>
          <w:sz w:val="28"/>
          <w:szCs w:val="28"/>
        </w:rPr>
        <w:t xml:space="preserve"> </w:t>
      </w:r>
      <w:r w:rsidRPr="00482587">
        <w:rPr>
          <w:rStyle w:val="FontStyle57"/>
          <w:sz w:val="28"/>
          <w:szCs w:val="28"/>
        </w:rPr>
        <w:t>В соответствии с целью обработки персональных данных, к категориям субъектов, персональные данные которых обрабатываются, относятся физические лица, обратившиеся за предоставлением Услуги от своего имени или в качестве представителей других лиц.</w:t>
      </w:r>
    </w:p>
    <w:p w:rsidR="007861F4" w:rsidRPr="00482587" w:rsidRDefault="007861F4" w:rsidP="007861F4">
      <w:pPr>
        <w:pStyle w:val="Style26"/>
        <w:widowControl/>
        <w:tabs>
          <w:tab w:val="left" w:pos="709"/>
        </w:tabs>
        <w:ind w:firstLine="0"/>
        <w:rPr>
          <w:rStyle w:val="FontStyle57"/>
          <w:sz w:val="28"/>
          <w:szCs w:val="28"/>
        </w:rPr>
      </w:pPr>
      <w:r w:rsidRPr="00482587">
        <w:rPr>
          <w:rStyle w:val="FontStyle57"/>
          <w:sz w:val="28"/>
          <w:szCs w:val="28"/>
        </w:rPr>
        <w:tab/>
        <w:t>6.7.</w:t>
      </w:r>
      <w:r w:rsidR="0090462A" w:rsidRPr="00482587">
        <w:rPr>
          <w:rStyle w:val="FontStyle57"/>
          <w:sz w:val="28"/>
          <w:szCs w:val="28"/>
        </w:rPr>
        <w:t xml:space="preserve"> </w:t>
      </w:r>
      <w:r w:rsidRPr="00482587">
        <w:rPr>
          <w:rStyle w:val="FontStyle57"/>
          <w:sz w:val="28"/>
          <w:szCs w:val="28"/>
        </w:rPr>
        <w:t>Сроки обработки и хранения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7861F4" w:rsidRPr="00482587" w:rsidRDefault="007861F4" w:rsidP="007861F4">
      <w:pPr>
        <w:pStyle w:val="Style26"/>
        <w:widowControl/>
        <w:tabs>
          <w:tab w:val="left" w:pos="709"/>
        </w:tabs>
        <w:ind w:firstLine="0"/>
        <w:rPr>
          <w:rStyle w:val="FontStyle57"/>
          <w:sz w:val="28"/>
          <w:szCs w:val="28"/>
        </w:rPr>
      </w:pPr>
      <w:r w:rsidRPr="00482587">
        <w:rPr>
          <w:rStyle w:val="FontStyle57"/>
          <w:sz w:val="28"/>
          <w:szCs w:val="28"/>
        </w:rPr>
        <w:tab/>
        <w:t>6.8.</w:t>
      </w:r>
      <w:r w:rsidR="0090462A" w:rsidRPr="00482587">
        <w:rPr>
          <w:rStyle w:val="FontStyle57"/>
          <w:sz w:val="28"/>
          <w:szCs w:val="28"/>
        </w:rPr>
        <w:t xml:space="preserve"> </w:t>
      </w:r>
      <w:r w:rsidRPr="00482587">
        <w:rPr>
          <w:rStyle w:val="FontStyle57"/>
          <w:sz w:val="28"/>
          <w:szCs w:val="28"/>
        </w:rPr>
        <w:t>Уполномоченные лица на получение, обработку, хранение, передачу и любое другое использование персональных данных обязаны:</w:t>
      </w:r>
    </w:p>
    <w:p w:rsidR="007861F4" w:rsidRPr="00482587" w:rsidRDefault="0090462A" w:rsidP="007861F4">
      <w:pPr>
        <w:pStyle w:val="Style26"/>
        <w:widowControl/>
        <w:numPr>
          <w:ilvl w:val="0"/>
          <w:numId w:val="25"/>
        </w:numPr>
        <w:tabs>
          <w:tab w:val="left" w:pos="709"/>
          <w:tab w:val="left" w:pos="2261"/>
        </w:tabs>
        <w:rPr>
          <w:rStyle w:val="FontStyle57"/>
          <w:sz w:val="28"/>
          <w:szCs w:val="28"/>
        </w:rPr>
      </w:pPr>
      <w:r w:rsidRPr="00482587">
        <w:rPr>
          <w:rStyle w:val="FontStyle57"/>
          <w:sz w:val="28"/>
          <w:szCs w:val="28"/>
        </w:rPr>
        <w:t xml:space="preserve"> </w:t>
      </w:r>
      <w:r w:rsidR="007861F4" w:rsidRPr="00482587">
        <w:rPr>
          <w:rStyle w:val="FontStyle57"/>
          <w:sz w:val="28"/>
          <w:szCs w:val="28"/>
        </w:rPr>
        <w:t>знать и выполнять требования законодательства в области обеспечения защиты персональных данных, Регламента;</w:t>
      </w:r>
    </w:p>
    <w:p w:rsidR="007861F4" w:rsidRPr="00482587" w:rsidRDefault="0090462A" w:rsidP="007861F4">
      <w:pPr>
        <w:pStyle w:val="Style26"/>
        <w:widowControl/>
        <w:numPr>
          <w:ilvl w:val="0"/>
          <w:numId w:val="25"/>
        </w:numPr>
        <w:tabs>
          <w:tab w:val="left" w:pos="709"/>
          <w:tab w:val="left" w:pos="2261"/>
        </w:tabs>
        <w:spacing w:before="5"/>
        <w:rPr>
          <w:rStyle w:val="FontStyle57"/>
          <w:sz w:val="28"/>
          <w:szCs w:val="28"/>
        </w:rPr>
      </w:pPr>
      <w:r w:rsidRPr="00482587">
        <w:rPr>
          <w:rStyle w:val="FontStyle57"/>
          <w:sz w:val="28"/>
          <w:szCs w:val="28"/>
        </w:rPr>
        <w:lastRenderedPageBreak/>
        <w:t xml:space="preserve"> </w:t>
      </w:r>
      <w:r w:rsidR="007861F4" w:rsidRPr="00482587">
        <w:rPr>
          <w:rStyle w:val="FontStyle57"/>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861F4" w:rsidRPr="00482587" w:rsidRDefault="0090462A" w:rsidP="007861F4">
      <w:pPr>
        <w:pStyle w:val="Style26"/>
        <w:widowControl/>
        <w:numPr>
          <w:ilvl w:val="0"/>
          <w:numId w:val="25"/>
        </w:numPr>
        <w:tabs>
          <w:tab w:val="left" w:pos="709"/>
          <w:tab w:val="left" w:pos="2261"/>
        </w:tabs>
        <w:rPr>
          <w:rStyle w:val="FontStyle57"/>
          <w:sz w:val="28"/>
          <w:szCs w:val="28"/>
        </w:rPr>
      </w:pPr>
      <w:r w:rsidRPr="00482587">
        <w:rPr>
          <w:rStyle w:val="FontStyle57"/>
          <w:sz w:val="28"/>
          <w:szCs w:val="28"/>
        </w:rPr>
        <w:t xml:space="preserve"> </w:t>
      </w:r>
      <w:r w:rsidR="007861F4" w:rsidRPr="00482587">
        <w:rPr>
          <w:rStyle w:val="FontStyle57"/>
          <w:sz w:val="28"/>
          <w:szCs w:val="28"/>
        </w:rPr>
        <w:t>соблюдать правила использования персональных данных, порядок их учета и хранения, исключить доступ к ним посторонних лиц;</w:t>
      </w:r>
    </w:p>
    <w:p w:rsidR="007861F4" w:rsidRPr="00482587" w:rsidRDefault="007861F4" w:rsidP="007861F4">
      <w:pPr>
        <w:pStyle w:val="Style22"/>
        <w:widowControl/>
        <w:tabs>
          <w:tab w:val="left" w:pos="709"/>
        </w:tabs>
        <w:ind w:firstLine="701"/>
        <w:jc w:val="left"/>
        <w:rPr>
          <w:rStyle w:val="FontStyle57"/>
          <w:sz w:val="28"/>
          <w:szCs w:val="28"/>
        </w:rPr>
      </w:pPr>
      <w:r w:rsidRPr="00482587">
        <w:rPr>
          <w:rStyle w:val="FontStyle57"/>
          <w:sz w:val="28"/>
          <w:szCs w:val="28"/>
        </w:rPr>
        <w:t xml:space="preserve">4) обрабатывать только те персональные данные, к которым получен доступ в </w:t>
      </w:r>
      <w:hyperlink r:id="rId17" w:history="1">
        <w:r w:rsidRPr="00482587">
          <w:rPr>
            <w:rStyle w:val="FontStyle57"/>
            <w:sz w:val="28"/>
            <w:szCs w:val="28"/>
          </w:rPr>
          <w:t>ходе</w:t>
        </w:r>
      </w:hyperlink>
      <w:r w:rsidRPr="00482587">
        <w:rPr>
          <w:rStyle w:val="FontStyle51"/>
          <w:rFonts w:ascii="Times New Roman" w:hAnsi="Times New Roman" w:cs="Times New Roman"/>
          <w:sz w:val="28"/>
          <w:szCs w:val="28"/>
        </w:rPr>
        <w:t xml:space="preserve"> </w:t>
      </w:r>
      <w:r w:rsidRPr="00482587">
        <w:rPr>
          <w:rStyle w:val="FontStyle57"/>
          <w:sz w:val="28"/>
          <w:szCs w:val="28"/>
        </w:rPr>
        <w:t>исполнения служебных обязанностей.</w:t>
      </w:r>
    </w:p>
    <w:p w:rsidR="007861F4" w:rsidRPr="00482587" w:rsidRDefault="007861F4" w:rsidP="007861F4">
      <w:pPr>
        <w:pStyle w:val="Style26"/>
        <w:widowControl/>
        <w:tabs>
          <w:tab w:val="left" w:pos="709"/>
          <w:tab w:val="left" w:pos="1248"/>
        </w:tabs>
        <w:rPr>
          <w:rStyle w:val="FontStyle57"/>
          <w:sz w:val="28"/>
          <w:szCs w:val="28"/>
        </w:rPr>
      </w:pPr>
      <w:r w:rsidRPr="00482587">
        <w:rPr>
          <w:rStyle w:val="FontStyle57"/>
          <w:sz w:val="28"/>
          <w:szCs w:val="28"/>
        </w:rPr>
        <w:t>6.9.</w:t>
      </w:r>
      <w:r w:rsidRPr="00482587">
        <w:rPr>
          <w:rStyle w:val="FontStyle57"/>
          <w:sz w:val="28"/>
          <w:szCs w:val="28"/>
        </w:rPr>
        <w:tab/>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861F4" w:rsidRPr="00482587" w:rsidRDefault="007861F4" w:rsidP="007861F4">
      <w:pPr>
        <w:pStyle w:val="Style26"/>
        <w:widowControl/>
        <w:numPr>
          <w:ilvl w:val="0"/>
          <w:numId w:val="26"/>
        </w:numPr>
        <w:tabs>
          <w:tab w:val="left" w:pos="709"/>
          <w:tab w:val="left" w:pos="974"/>
        </w:tabs>
        <w:rPr>
          <w:rStyle w:val="FontStyle57"/>
          <w:sz w:val="28"/>
          <w:szCs w:val="28"/>
        </w:rPr>
      </w:pPr>
      <w:r w:rsidRPr="00482587">
        <w:rPr>
          <w:rStyle w:val="FontStyle57"/>
          <w:sz w:val="28"/>
          <w:szCs w:val="28"/>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861F4" w:rsidRPr="00482587" w:rsidRDefault="007861F4" w:rsidP="007861F4">
      <w:pPr>
        <w:pStyle w:val="Style26"/>
        <w:widowControl/>
        <w:numPr>
          <w:ilvl w:val="0"/>
          <w:numId w:val="26"/>
        </w:numPr>
        <w:tabs>
          <w:tab w:val="left" w:pos="709"/>
          <w:tab w:val="left" w:pos="974"/>
        </w:tabs>
        <w:rPr>
          <w:rStyle w:val="FontStyle57"/>
          <w:sz w:val="28"/>
          <w:szCs w:val="28"/>
        </w:rPr>
      </w:pPr>
      <w:r w:rsidRPr="00482587">
        <w:rPr>
          <w:rStyle w:val="FontStyle57"/>
          <w:sz w:val="28"/>
          <w:szCs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7861F4" w:rsidRPr="00482587" w:rsidRDefault="007861F4" w:rsidP="007861F4">
      <w:pPr>
        <w:pStyle w:val="Style26"/>
        <w:widowControl/>
        <w:numPr>
          <w:ilvl w:val="0"/>
          <w:numId w:val="26"/>
        </w:numPr>
        <w:tabs>
          <w:tab w:val="left" w:pos="709"/>
          <w:tab w:val="left" w:pos="974"/>
        </w:tabs>
        <w:rPr>
          <w:rStyle w:val="FontStyle57"/>
          <w:sz w:val="28"/>
          <w:szCs w:val="28"/>
        </w:rPr>
      </w:pPr>
      <w:r w:rsidRPr="00482587">
        <w:rPr>
          <w:rStyle w:val="FontStyle57"/>
          <w:sz w:val="28"/>
          <w:szCs w:val="28"/>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861F4" w:rsidRPr="00482587" w:rsidRDefault="007861F4" w:rsidP="007861F4">
      <w:pPr>
        <w:pStyle w:val="Style26"/>
        <w:widowControl/>
        <w:numPr>
          <w:ilvl w:val="1"/>
          <w:numId w:val="28"/>
        </w:numPr>
        <w:tabs>
          <w:tab w:val="left" w:pos="993"/>
          <w:tab w:val="left" w:pos="1368"/>
        </w:tabs>
        <w:ind w:left="0" w:firstLine="709"/>
        <w:rPr>
          <w:rStyle w:val="FontStyle57"/>
          <w:sz w:val="28"/>
          <w:szCs w:val="28"/>
        </w:rPr>
      </w:pPr>
      <w:r w:rsidRPr="00482587">
        <w:rPr>
          <w:rStyle w:val="FontStyle57"/>
          <w:sz w:val="28"/>
          <w:szCs w:val="28"/>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7861F4" w:rsidRPr="00482587" w:rsidRDefault="007861F4" w:rsidP="007861F4">
      <w:pPr>
        <w:pStyle w:val="Style26"/>
        <w:widowControl/>
        <w:numPr>
          <w:ilvl w:val="1"/>
          <w:numId w:val="28"/>
        </w:numPr>
        <w:tabs>
          <w:tab w:val="left" w:pos="142"/>
          <w:tab w:val="left" w:pos="1368"/>
        </w:tabs>
        <w:ind w:left="0" w:firstLine="709"/>
        <w:rPr>
          <w:rStyle w:val="FontStyle57"/>
          <w:sz w:val="28"/>
          <w:szCs w:val="28"/>
        </w:rPr>
      </w:pPr>
      <w:r w:rsidRPr="00482587">
        <w:rPr>
          <w:kern w:val="28"/>
          <w:sz w:val="28"/>
          <w:szCs w:val="28"/>
        </w:rPr>
        <w:t>ГАУ «Госэкспертиза Новгородской области»</w:t>
      </w:r>
      <w:r w:rsidRPr="00482587">
        <w:rPr>
          <w:rStyle w:val="FontStyle57"/>
          <w:sz w:val="28"/>
          <w:szCs w:val="28"/>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федеральным законодательством.</w:t>
      </w:r>
    </w:p>
    <w:p w:rsidR="007861F4" w:rsidRPr="00482587" w:rsidRDefault="007861F4" w:rsidP="007861F4">
      <w:pPr>
        <w:tabs>
          <w:tab w:val="left" w:pos="142"/>
        </w:tabs>
        <w:spacing w:line="240" w:lineRule="exact"/>
        <w:ind w:left="720" w:hanging="720"/>
        <w:jc w:val="right"/>
        <w:rPr>
          <w:rFonts w:ascii="Times New Roman" w:hAnsi="Times New Roman" w:cs="Times New Roman"/>
          <w:sz w:val="24"/>
          <w:szCs w:val="24"/>
        </w:rPr>
        <w:sectPr w:rsidR="007861F4" w:rsidRPr="00482587" w:rsidSect="007861F4">
          <w:headerReference w:type="default" r:id="rId18"/>
          <w:footerReference w:type="default" r:id="rId19"/>
          <w:pgSz w:w="12240" w:h="15840"/>
          <w:pgMar w:top="851" w:right="567" w:bottom="851" w:left="1985" w:header="720" w:footer="720" w:gutter="0"/>
          <w:cols w:space="720"/>
          <w:noEndnote/>
          <w:titlePg/>
          <w:docGrid w:linePitch="299"/>
        </w:sectPr>
      </w:pPr>
    </w:p>
    <w:p w:rsidR="00701ECC" w:rsidRPr="00482587" w:rsidRDefault="00701ECC" w:rsidP="00701ECC">
      <w:pPr>
        <w:spacing w:after="0" w:line="240" w:lineRule="exact"/>
        <w:ind w:left="4247"/>
        <w:jc w:val="right"/>
        <w:rPr>
          <w:rFonts w:ascii="Times New Roman" w:hAnsi="Times New Roman" w:cs="Times New Roman"/>
          <w:sz w:val="28"/>
          <w:szCs w:val="28"/>
        </w:rPr>
      </w:pPr>
      <w:r w:rsidRPr="00482587">
        <w:rPr>
          <w:rFonts w:ascii="Times New Roman" w:hAnsi="Times New Roman" w:cs="Times New Roman"/>
          <w:sz w:val="28"/>
          <w:szCs w:val="28"/>
        </w:rPr>
        <w:lastRenderedPageBreak/>
        <w:t>Приложение № 1</w:t>
      </w:r>
    </w:p>
    <w:p w:rsidR="00701ECC" w:rsidRPr="00482587" w:rsidRDefault="00701ECC" w:rsidP="00701ECC">
      <w:pPr>
        <w:widowControl w:val="0"/>
        <w:autoSpaceDE w:val="0"/>
        <w:autoSpaceDN w:val="0"/>
        <w:adjustRightInd w:val="0"/>
        <w:spacing w:after="0" w:line="240" w:lineRule="exact"/>
        <w:jc w:val="right"/>
        <w:rPr>
          <w:rFonts w:ascii="Times New Roman" w:hAnsi="Times New Roman" w:cs="Times New Roman"/>
          <w:kern w:val="28"/>
          <w:sz w:val="28"/>
          <w:szCs w:val="28"/>
        </w:rPr>
      </w:pPr>
      <w:r w:rsidRPr="00482587">
        <w:rPr>
          <w:rFonts w:ascii="Times New Roman" w:hAnsi="Times New Roman" w:cs="Times New Roman"/>
          <w:sz w:val="28"/>
          <w:szCs w:val="28"/>
        </w:rPr>
        <w:t xml:space="preserve">к Административному регламенту 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государственной услуги по организации проведения государственной экспертизы проектной документации и результатов инженерных изысканий </w:t>
      </w:r>
      <w:r w:rsidRPr="00482587">
        <w:rPr>
          <w:rFonts w:ascii="Times New Roman" w:hAnsi="Times New Roman" w:cs="Times New Roman"/>
          <w:bCs/>
          <w:kern w:val="28"/>
          <w:sz w:val="28"/>
          <w:szCs w:val="28"/>
        </w:rPr>
        <w:t>в бумажной форме и форме электронных документов</w:t>
      </w:r>
    </w:p>
    <w:p w:rsidR="00701ECC" w:rsidRPr="00482587" w:rsidRDefault="00701ECC" w:rsidP="00701ECC">
      <w:pPr>
        <w:spacing w:line="240" w:lineRule="exact"/>
        <w:ind w:left="4248"/>
        <w:jc w:val="right"/>
        <w:rPr>
          <w:rFonts w:ascii="Times New Roman" w:hAnsi="Times New Roman" w:cs="Times New Roman"/>
          <w:sz w:val="28"/>
          <w:szCs w:val="28"/>
        </w:rPr>
      </w:pPr>
    </w:p>
    <w:p w:rsidR="00701ECC" w:rsidRPr="00482587" w:rsidRDefault="00701ECC" w:rsidP="00701ECC">
      <w:pPr>
        <w:ind w:left="6372"/>
        <w:jc w:val="right"/>
        <w:rPr>
          <w:rFonts w:ascii="Times New Roman" w:hAnsi="Times New Roman" w:cs="Times New Roman"/>
          <w:sz w:val="28"/>
          <w:szCs w:val="28"/>
        </w:rPr>
      </w:pPr>
      <w:r w:rsidRPr="00482587">
        <w:rPr>
          <w:rFonts w:ascii="Times New Roman" w:hAnsi="Times New Roman" w:cs="Times New Roman"/>
          <w:sz w:val="28"/>
          <w:szCs w:val="28"/>
        </w:rPr>
        <w:t xml:space="preserve">Директору </w:t>
      </w:r>
    </w:p>
    <w:p w:rsidR="00701ECC" w:rsidRPr="00482587" w:rsidRDefault="00701ECC" w:rsidP="00701ECC">
      <w:pPr>
        <w:spacing w:after="0" w:line="240" w:lineRule="exact"/>
        <w:ind w:left="4956"/>
        <w:jc w:val="right"/>
        <w:rPr>
          <w:rFonts w:ascii="Times New Roman" w:hAnsi="Times New Roman" w:cs="Times New Roman"/>
          <w:sz w:val="28"/>
          <w:szCs w:val="28"/>
        </w:rPr>
      </w:pPr>
      <w:r w:rsidRPr="00482587">
        <w:rPr>
          <w:rFonts w:ascii="Times New Roman" w:hAnsi="Times New Roman" w:cs="Times New Roman"/>
          <w:sz w:val="28"/>
          <w:szCs w:val="28"/>
        </w:rPr>
        <w:t xml:space="preserve">ГАУ«Госэкспертиза Новгородской области» </w:t>
      </w:r>
    </w:p>
    <w:p w:rsidR="00701ECC" w:rsidRPr="00482587" w:rsidRDefault="00701ECC" w:rsidP="00701ECC">
      <w:pPr>
        <w:ind w:left="4956"/>
        <w:jc w:val="right"/>
        <w:rPr>
          <w:rFonts w:ascii="Times New Roman" w:hAnsi="Times New Roman" w:cs="Times New Roman"/>
          <w:sz w:val="28"/>
          <w:szCs w:val="28"/>
        </w:rPr>
      </w:pPr>
      <w:r w:rsidRPr="00482587">
        <w:rPr>
          <w:rFonts w:ascii="Times New Roman" w:hAnsi="Times New Roman" w:cs="Times New Roman"/>
          <w:sz w:val="28"/>
          <w:szCs w:val="28"/>
        </w:rPr>
        <w:t>____________________</w:t>
      </w:r>
    </w:p>
    <w:p w:rsidR="00701ECC" w:rsidRPr="00482587" w:rsidRDefault="00701ECC" w:rsidP="00701ECC">
      <w:pPr>
        <w:rPr>
          <w:rFonts w:ascii="Times New Roman" w:hAnsi="Times New Roman" w:cs="Times New Roman"/>
          <w:sz w:val="28"/>
          <w:szCs w:val="28"/>
        </w:rPr>
      </w:pPr>
    </w:p>
    <w:p w:rsidR="00701ECC" w:rsidRPr="00482587" w:rsidRDefault="00701ECC" w:rsidP="00701ECC">
      <w:pPr>
        <w:spacing w:line="240" w:lineRule="auto"/>
        <w:jc w:val="center"/>
        <w:rPr>
          <w:rFonts w:ascii="Times New Roman" w:hAnsi="Times New Roman" w:cs="Times New Roman"/>
          <w:sz w:val="28"/>
          <w:szCs w:val="28"/>
        </w:rPr>
      </w:pPr>
      <w:r w:rsidRPr="00482587">
        <w:rPr>
          <w:rFonts w:ascii="Times New Roman" w:hAnsi="Times New Roman" w:cs="Times New Roman"/>
          <w:b/>
          <w:sz w:val="28"/>
          <w:szCs w:val="28"/>
        </w:rPr>
        <w:t>Заявление о проведении государственной экспертизы</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Прошу вас провести государственную экспертизу результатов инженерных изысканий и проектной документации по объекту строительства: __________________________________________________________________</w:t>
      </w:r>
    </w:p>
    <w:p w:rsidR="00701ECC" w:rsidRPr="00482587" w:rsidRDefault="00701ECC" w:rsidP="00701ECC">
      <w:pPr>
        <w:spacing w:line="240" w:lineRule="auto"/>
        <w:rPr>
          <w:rFonts w:ascii="Times New Roman" w:hAnsi="Times New Roman" w:cs="Times New Roman"/>
          <w:sz w:val="28"/>
          <w:szCs w:val="28"/>
        </w:rPr>
      </w:pPr>
      <w:r w:rsidRPr="00482587">
        <w:rPr>
          <w:rFonts w:ascii="Times New Roman" w:hAnsi="Times New Roman" w:cs="Times New Roman"/>
          <w:sz w:val="28"/>
          <w:szCs w:val="28"/>
        </w:rPr>
        <w:t>Оплату гарантируем.</w:t>
      </w:r>
    </w:p>
    <w:p w:rsidR="00701ECC" w:rsidRPr="00482587" w:rsidRDefault="00701ECC" w:rsidP="00701ECC">
      <w:pPr>
        <w:spacing w:line="240" w:lineRule="auto"/>
        <w:rPr>
          <w:rFonts w:ascii="Times New Roman" w:hAnsi="Times New Roman" w:cs="Times New Roman"/>
          <w:sz w:val="28"/>
          <w:szCs w:val="28"/>
        </w:rPr>
      </w:pPr>
      <w:r w:rsidRPr="00482587">
        <w:rPr>
          <w:rFonts w:ascii="Times New Roman" w:hAnsi="Times New Roman" w:cs="Times New Roman"/>
          <w:b/>
          <w:sz w:val="28"/>
          <w:szCs w:val="28"/>
        </w:rPr>
        <w:t>Идентификационные сведения</w:t>
      </w:r>
    </w:p>
    <w:p w:rsidR="00701ECC" w:rsidRPr="00482587" w:rsidRDefault="00701ECC" w:rsidP="00701ECC">
      <w:pPr>
        <w:spacing w:line="240" w:lineRule="auto"/>
        <w:rPr>
          <w:rFonts w:ascii="Times New Roman" w:hAnsi="Times New Roman" w:cs="Times New Roman"/>
          <w:sz w:val="28"/>
          <w:szCs w:val="28"/>
        </w:rPr>
      </w:pPr>
      <w:r w:rsidRPr="00482587">
        <w:rPr>
          <w:rFonts w:ascii="Times New Roman" w:hAnsi="Times New Roman" w:cs="Times New Roman"/>
          <w:b/>
          <w:sz w:val="28"/>
          <w:szCs w:val="28"/>
        </w:rPr>
        <w:t xml:space="preserve">Наименование объекта: </w:t>
      </w:r>
      <w:r w:rsidRPr="00482587">
        <w:rPr>
          <w:rFonts w:ascii="Times New Roman" w:hAnsi="Times New Roman" w:cs="Times New Roman"/>
          <w:sz w:val="28"/>
          <w:szCs w:val="28"/>
        </w:rPr>
        <w:t>__________________________________________________________________</w:t>
      </w:r>
    </w:p>
    <w:p w:rsidR="00701ECC" w:rsidRPr="00482587" w:rsidRDefault="00701ECC" w:rsidP="00701ECC">
      <w:pPr>
        <w:spacing w:line="240" w:lineRule="auto"/>
        <w:rPr>
          <w:rFonts w:ascii="Times New Roman" w:hAnsi="Times New Roman" w:cs="Times New Roman"/>
          <w:sz w:val="28"/>
          <w:szCs w:val="28"/>
        </w:rPr>
      </w:pPr>
      <w:r w:rsidRPr="00482587">
        <w:rPr>
          <w:rFonts w:ascii="Times New Roman" w:hAnsi="Times New Roman" w:cs="Times New Roman"/>
          <w:b/>
          <w:sz w:val="28"/>
          <w:szCs w:val="28"/>
        </w:rPr>
        <w:t xml:space="preserve">Почтовый адрес: </w:t>
      </w:r>
      <w:r w:rsidRPr="00482587">
        <w:rPr>
          <w:rFonts w:ascii="Times New Roman" w:hAnsi="Times New Roman" w:cs="Times New Roman"/>
          <w:sz w:val="28"/>
          <w:szCs w:val="28"/>
        </w:rPr>
        <w:t>__________________________________________________________________</w:t>
      </w:r>
    </w:p>
    <w:p w:rsidR="00701ECC" w:rsidRPr="00482587" w:rsidRDefault="00701ECC" w:rsidP="00701ECC">
      <w:pPr>
        <w:spacing w:line="240" w:lineRule="auto"/>
        <w:rPr>
          <w:rFonts w:ascii="Times New Roman" w:hAnsi="Times New Roman" w:cs="Times New Roman"/>
          <w:sz w:val="28"/>
          <w:szCs w:val="28"/>
        </w:rPr>
      </w:pPr>
      <w:r w:rsidRPr="00482587">
        <w:rPr>
          <w:rFonts w:ascii="Times New Roman" w:hAnsi="Times New Roman" w:cs="Times New Roman"/>
          <w:b/>
          <w:sz w:val="28"/>
          <w:szCs w:val="28"/>
        </w:rPr>
        <w:t xml:space="preserve">Вид объекта капитального строительства в зависимости от функционального назначения: </w:t>
      </w:r>
      <w:r w:rsidRPr="00482587">
        <w:rPr>
          <w:rFonts w:ascii="Times New Roman" w:hAnsi="Times New Roman" w:cs="Times New Roman"/>
          <w:sz w:val="28"/>
          <w:szCs w:val="28"/>
        </w:rPr>
        <w:t>__________________________________________________________________</w:t>
      </w:r>
    </w:p>
    <w:p w:rsidR="00701ECC" w:rsidRPr="00482587" w:rsidRDefault="00701ECC" w:rsidP="00701ECC">
      <w:pPr>
        <w:spacing w:line="240" w:lineRule="auto"/>
        <w:rPr>
          <w:rFonts w:ascii="Times New Roman" w:hAnsi="Times New Roman" w:cs="Times New Roman"/>
          <w:sz w:val="28"/>
          <w:szCs w:val="28"/>
        </w:rPr>
      </w:pPr>
      <w:r w:rsidRPr="00482587">
        <w:rPr>
          <w:rFonts w:ascii="Times New Roman" w:hAnsi="Times New Roman" w:cs="Times New Roman"/>
          <w:b/>
          <w:sz w:val="28"/>
          <w:szCs w:val="28"/>
        </w:rPr>
        <w:t xml:space="preserve">Основные технико-экономические показатели объекта: </w:t>
      </w:r>
      <w:r w:rsidRPr="00482587">
        <w:rPr>
          <w:rFonts w:ascii="Times New Roman" w:hAnsi="Times New Roman" w:cs="Times New Roman"/>
          <w:sz w:val="28"/>
          <w:szCs w:val="28"/>
        </w:rPr>
        <w:t>__________________________________________________________________</w:t>
      </w:r>
    </w:p>
    <w:p w:rsidR="00701ECC" w:rsidRPr="00482587" w:rsidRDefault="00701ECC" w:rsidP="00701ECC">
      <w:pPr>
        <w:spacing w:line="240" w:lineRule="auto"/>
        <w:rPr>
          <w:rFonts w:ascii="Times New Roman" w:hAnsi="Times New Roman" w:cs="Times New Roman"/>
          <w:sz w:val="28"/>
          <w:szCs w:val="28"/>
        </w:rPr>
      </w:pPr>
      <w:r w:rsidRPr="00482587">
        <w:rPr>
          <w:rFonts w:ascii="Times New Roman" w:hAnsi="Times New Roman" w:cs="Times New Roman"/>
          <w:b/>
          <w:sz w:val="28"/>
          <w:szCs w:val="28"/>
        </w:rPr>
        <w:t xml:space="preserve">Иные сведения </w:t>
      </w:r>
      <w:r w:rsidRPr="00482587">
        <w:rPr>
          <w:rFonts w:ascii="Times New Roman" w:hAnsi="Times New Roman" w:cs="Times New Roman"/>
          <w:sz w:val="28"/>
          <w:szCs w:val="28"/>
        </w:rPr>
        <w:t>__________________________________________________________________</w:t>
      </w:r>
    </w:p>
    <w:p w:rsidR="00701ECC" w:rsidRPr="00482587" w:rsidRDefault="00701ECC" w:rsidP="00701ECC">
      <w:pPr>
        <w:spacing w:line="240" w:lineRule="auto"/>
        <w:rPr>
          <w:rFonts w:ascii="Times New Roman" w:hAnsi="Times New Roman" w:cs="Times New Roman"/>
          <w:sz w:val="28"/>
          <w:szCs w:val="28"/>
        </w:rPr>
      </w:pPr>
      <w:r w:rsidRPr="00482587">
        <w:rPr>
          <w:rFonts w:ascii="Times New Roman" w:hAnsi="Times New Roman" w:cs="Times New Roman"/>
          <w:b/>
          <w:sz w:val="28"/>
          <w:szCs w:val="28"/>
        </w:rPr>
        <w:t xml:space="preserve">Источник оплаты экспертизы: </w:t>
      </w:r>
      <w:r w:rsidRPr="00482587">
        <w:rPr>
          <w:rFonts w:ascii="Times New Roman" w:hAnsi="Times New Roman" w:cs="Times New Roman"/>
          <w:sz w:val="28"/>
          <w:szCs w:val="28"/>
        </w:rPr>
        <w:t>__________________________________________________________________</w:t>
      </w:r>
    </w:p>
    <w:p w:rsidR="00701ECC" w:rsidRPr="00482587" w:rsidRDefault="00701ECC" w:rsidP="00701ECC">
      <w:pPr>
        <w:spacing w:line="240" w:lineRule="auto"/>
        <w:rPr>
          <w:rFonts w:ascii="Times New Roman" w:hAnsi="Times New Roman" w:cs="Times New Roman"/>
          <w:sz w:val="28"/>
          <w:szCs w:val="28"/>
        </w:rPr>
      </w:pPr>
      <w:r w:rsidRPr="00482587">
        <w:rPr>
          <w:rFonts w:ascii="Times New Roman" w:hAnsi="Times New Roman" w:cs="Times New Roman"/>
          <w:b/>
          <w:sz w:val="28"/>
          <w:szCs w:val="28"/>
        </w:rPr>
        <w:t xml:space="preserve">Источник финансирования по объекту: </w:t>
      </w:r>
      <w:r w:rsidRPr="00482587">
        <w:rPr>
          <w:rFonts w:ascii="Times New Roman" w:hAnsi="Times New Roman" w:cs="Times New Roman"/>
          <w:sz w:val="28"/>
          <w:szCs w:val="28"/>
        </w:rPr>
        <w:t>__________________________________________________________________</w:t>
      </w:r>
    </w:p>
    <w:p w:rsidR="00701ECC" w:rsidRPr="00482587" w:rsidRDefault="00701ECC" w:rsidP="00701ECC">
      <w:pPr>
        <w:spacing w:line="240" w:lineRule="auto"/>
        <w:rPr>
          <w:rFonts w:ascii="Times New Roman" w:hAnsi="Times New Roman" w:cs="Times New Roman"/>
          <w:sz w:val="28"/>
          <w:szCs w:val="28"/>
        </w:rPr>
      </w:pPr>
      <w:r w:rsidRPr="00482587">
        <w:rPr>
          <w:rFonts w:ascii="Times New Roman" w:hAnsi="Times New Roman" w:cs="Times New Roman"/>
          <w:b/>
          <w:sz w:val="28"/>
          <w:szCs w:val="28"/>
        </w:rPr>
        <w:t xml:space="preserve">Форма собственности объекта: </w:t>
      </w:r>
      <w:r w:rsidRPr="00482587">
        <w:rPr>
          <w:rFonts w:ascii="Times New Roman" w:hAnsi="Times New Roman" w:cs="Times New Roman"/>
          <w:sz w:val="28"/>
          <w:szCs w:val="28"/>
        </w:rPr>
        <w:t>__________________________________________________________________</w:t>
      </w:r>
    </w:p>
    <w:p w:rsidR="00701ECC" w:rsidRPr="00482587" w:rsidRDefault="00701ECC" w:rsidP="00701ECC">
      <w:pPr>
        <w:spacing w:line="240" w:lineRule="auto"/>
        <w:rPr>
          <w:rFonts w:ascii="Times New Roman" w:hAnsi="Times New Roman" w:cs="Times New Roman"/>
          <w:b/>
          <w:sz w:val="28"/>
          <w:szCs w:val="28"/>
        </w:rPr>
      </w:pPr>
    </w:p>
    <w:p w:rsidR="00701ECC" w:rsidRPr="00482587" w:rsidRDefault="00701ECC" w:rsidP="00701ECC">
      <w:pPr>
        <w:spacing w:line="240" w:lineRule="auto"/>
        <w:rPr>
          <w:rFonts w:ascii="Times New Roman" w:hAnsi="Times New Roman" w:cs="Times New Roman"/>
          <w:sz w:val="28"/>
          <w:szCs w:val="28"/>
        </w:rPr>
      </w:pPr>
      <w:r w:rsidRPr="00482587">
        <w:rPr>
          <w:rFonts w:ascii="Times New Roman" w:hAnsi="Times New Roman" w:cs="Times New Roman"/>
          <w:b/>
          <w:sz w:val="28"/>
          <w:szCs w:val="28"/>
        </w:rPr>
        <w:t xml:space="preserve">Способ выдачи результата оказания услуги: </w:t>
      </w:r>
      <w:r w:rsidRPr="00482587">
        <w:rPr>
          <w:rFonts w:ascii="Times New Roman" w:hAnsi="Times New Roman" w:cs="Times New Roman"/>
          <w:sz w:val="28"/>
          <w:szCs w:val="28"/>
        </w:rPr>
        <w:t>__________________________________________________________________</w:t>
      </w:r>
    </w:p>
    <w:p w:rsidR="00701ECC" w:rsidRPr="00482587" w:rsidRDefault="00701ECC" w:rsidP="00701ECC">
      <w:pPr>
        <w:spacing w:line="240" w:lineRule="auto"/>
        <w:rPr>
          <w:rFonts w:ascii="Times New Roman" w:hAnsi="Times New Roman" w:cs="Times New Roman"/>
          <w:sz w:val="28"/>
          <w:szCs w:val="28"/>
        </w:rPr>
      </w:pPr>
      <w:r w:rsidRPr="00482587">
        <w:rPr>
          <w:rFonts w:ascii="Times New Roman" w:hAnsi="Times New Roman" w:cs="Times New Roman"/>
          <w:b/>
          <w:sz w:val="28"/>
          <w:szCs w:val="28"/>
        </w:rPr>
        <w:t xml:space="preserve">Предполагаемая (предельная) стоимость объекта капитального строительства: </w:t>
      </w:r>
      <w:r w:rsidRPr="00482587">
        <w:rPr>
          <w:rFonts w:ascii="Times New Roman" w:hAnsi="Times New Roman" w:cs="Times New Roman"/>
          <w:sz w:val="28"/>
          <w:szCs w:val="28"/>
        </w:rPr>
        <w:t>__________________________________________________________________</w:t>
      </w:r>
    </w:p>
    <w:p w:rsidR="00701ECC" w:rsidRPr="00482587" w:rsidRDefault="00701ECC" w:rsidP="00701ECC">
      <w:pPr>
        <w:spacing w:line="240" w:lineRule="auto"/>
        <w:rPr>
          <w:rFonts w:ascii="Times New Roman" w:hAnsi="Times New Roman" w:cs="Times New Roman"/>
          <w:sz w:val="28"/>
          <w:szCs w:val="28"/>
        </w:rPr>
      </w:pPr>
      <w:r w:rsidRPr="00482587">
        <w:rPr>
          <w:rFonts w:ascii="Times New Roman" w:hAnsi="Times New Roman" w:cs="Times New Roman"/>
          <w:b/>
          <w:sz w:val="28"/>
          <w:szCs w:val="28"/>
        </w:rPr>
        <w:t xml:space="preserve">Стоимость проектных работ: </w:t>
      </w:r>
      <w:r w:rsidRPr="00482587">
        <w:rPr>
          <w:rFonts w:ascii="Times New Roman" w:hAnsi="Times New Roman" w:cs="Times New Roman"/>
          <w:sz w:val="28"/>
          <w:szCs w:val="28"/>
        </w:rPr>
        <w:t>________________________________________________</w:t>
      </w:r>
      <w:r w:rsidR="00BF35E5" w:rsidRPr="00482587">
        <w:rPr>
          <w:rFonts w:ascii="Times New Roman" w:hAnsi="Times New Roman" w:cs="Times New Roman"/>
          <w:sz w:val="28"/>
          <w:szCs w:val="28"/>
        </w:rPr>
        <w:t>__________________</w:t>
      </w:r>
    </w:p>
    <w:p w:rsidR="00701ECC" w:rsidRPr="00482587" w:rsidRDefault="00701ECC" w:rsidP="00701ECC">
      <w:pPr>
        <w:spacing w:line="240" w:lineRule="auto"/>
        <w:rPr>
          <w:rFonts w:ascii="Times New Roman" w:hAnsi="Times New Roman" w:cs="Times New Roman"/>
          <w:sz w:val="28"/>
          <w:szCs w:val="28"/>
        </w:rPr>
      </w:pPr>
      <w:r w:rsidRPr="00482587">
        <w:rPr>
          <w:rFonts w:ascii="Times New Roman" w:hAnsi="Times New Roman" w:cs="Times New Roman"/>
          <w:b/>
          <w:sz w:val="28"/>
          <w:szCs w:val="28"/>
        </w:rPr>
        <w:t xml:space="preserve">Стоимость изыскательских работ: </w:t>
      </w:r>
      <w:r w:rsidRPr="00482587">
        <w:rPr>
          <w:rFonts w:ascii="Times New Roman" w:hAnsi="Times New Roman" w:cs="Times New Roman"/>
          <w:sz w:val="28"/>
          <w:szCs w:val="28"/>
        </w:rPr>
        <w:t>___________________________________________</w:t>
      </w:r>
      <w:r w:rsidR="00BF35E5" w:rsidRPr="00482587">
        <w:rPr>
          <w:rFonts w:ascii="Times New Roman" w:hAnsi="Times New Roman" w:cs="Times New Roman"/>
          <w:sz w:val="28"/>
          <w:szCs w:val="28"/>
        </w:rPr>
        <w:t>_______________________</w:t>
      </w:r>
    </w:p>
    <w:p w:rsidR="00701ECC" w:rsidRPr="00482587" w:rsidRDefault="00701ECC" w:rsidP="00701ECC">
      <w:pPr>
        <w:spacing w:line="240" w:lineRule="auto"/>
        <w:rPr>
          <w:rFonts w:ascii="Times New Roman" w:hAnsi="Times New Roman" w:cs="Times New Roman"/>
          <w:sz w:val="28"/>
          <w:szCs w:val="28"/>
        </w:rPr>
      </w:pPr>
      <w:r w:rsidRPr="00482587">
        <w:rPr>
          <w:rFonts w:ascii="Times New Roman" w:hAnsi="Times New Roman" w:cs="Times New Roman"/>
          <w:b/>
          <w:sz w:val="28"/>
          <w:szCs w:val="28"/>
        </w:rPr>
        <w:t xml:space="preserve">Стоимость проектных работ в текущих ценах: </w:t>
      </w:r>
      <w:r w:rsidRPr="00482587">
        <w:rPr>
          <w:rFonts w:ascii="Times New Roman" w:hAnsi="Times New Roman" w:cs="Times New Roman"/>
          <w:sz w:val="28"/>
          <w:szCs w:val="28"/>
        </w:rPr>
        <w:t>________________________________</w:t>
      </w:r>
      <w:r w:rsidR="00BF35E5" w:rsidRPr="00482587">
        <w:rPr>
          <w:rFonts w:ascii="Times New Roman" w:hAnsi="Times New Roman" w:cs="Times New Roman"/>
          <w:sz w:val="28"/>
          <w:szCs w:val="28"/>
        </w:rPr>
        <w:t>__________________________________</w:t>
      </w:r>
    </w:p>
    <w:p w:rsidR="00701ECC" w:rsidRPr="00482587" w:rsidRDefault="00701ECC" w:rsidP="00701ECC">
      <w:pPr>
        <w:spacing w:line="240" w:lineRule="auto"/>
        <w:rPr>
          <w:rFonts w:ascii="Times New Roman" w:hAnsi="Times New Roman" w:cs="Times New Roman"/>
          <w:sz w:val="28"/>
          <w:szCs w:val="28"/>
        </w:rPr>
      </w:pPr>
      <w:r w:rsidRPr="00482587">
        <w:rPr>
          <w:rFonts w:ascii="Times New Roman" w:hAnsi="Times New Roman" w:cs="Times New Roman"/>
          <w:b/>
          <w:sz w:val="28"/>
          <w:szCs w:val="28"/>
        </w:rPr>
        <w:t xml:space="preserve">Стоимость изыскательских работ в текущих ценах: </w:t>
      </w:r>
      <w:r w:rsidRPr="00482587">
        <w:rPr>
          <w:rFonts w:ascii="Times New Roman" w:hAnsi="Times New Roman" w:cs="Times New Roman"/>
          <w:sz w:val="28"/>
          <w:szCs w:val="28"/>
        </w:rPr>
        <w:t>___________________________</w:t>
      </w:r>
      <w:r w:rsidR="00BF35E5" w:rsidRPr="00482587">
        <w:rPr>
          <w:rFonts w:ascii="Times New Roman" w:hAnsi="Times New Roman" w:cs="Times New Roman"/>
          <w:sz w:val="28"/>
          <w:szCs w:val="28"/>
        </w:rPr>
        <w:t>_______________________________________</w:t>
      </w:r>
    </w:p>
    <w:p w:rsidR="00701ECC" w:rsidRPr="00482587" w:rsidRDefault="00701ECC" w:rsidP="00701ECC">
      <w:pPr>
        <w:spacing w:line="240" w:lineRule="auto"/>
        <w:rPr>
          <w:rFonts w:ascii="Times New Roman" w:hAnsi="Times New Roman" w:cs="Times New Roman"/>
          <w:sz w:val="28"/>
          <w:szCs w:val="28"/>
        </w:rPr>
      </w:pPr>
      <w:r w:rsidRPr="00482587">
        <w:rPr>
          <w:rFonts w:ascii="Times New Roman" w:hAnsi="Times New Roman" w:cs="Times New Roman"/>
          <w:b/>
          <w:sz w:val="28"/>
          <w:szCs w:val="28"/>
        </w:rPr>
        <w:t xml:space="preserve">Генпроектировщик </w:t>
      </w:r>
    </w:p>
    <w:p w:rsidR="00BF35E5"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Наименование: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Краткое наименование: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ФИО руководителя организации: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ФИО руководителя организации кратко: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Должность руководителя организации: </w:t>
      </w:r>
    </w:p>
    <w:p w:rsidR="00BF35E5"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Документ-основание деятельности руководителя: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Адрес регистрации: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Фактический адрес: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Телефон: </w:t>
      </w:r>
    </w:p>
    <w:p w:rsidR="00BF35E5"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ИНН: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КПП: </w:t>
      </w:r>
    </w:p>
    <w:p w:rsidR="00BF35E5"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ОГРН: </w:t>
      </w:r>
    </w:p>
    <w:p w:rsidR="00BF35E5"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БИК: </w:t>
      </w:r>
    </w:p>
    <w:p w:rsidR="00BF35E5"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Банк: </w:t>
      </w:r>
    </w:p>
    <w:p w:rsidR="00BF35E5"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Расчетный счет: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Корреспондентский счет: </w:t>
      </w:r>
    </w:p>
    <w:p w:rsidR="00BF35E5"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Лицевой счет: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Адрес электронной почты: </w:t>
      </w:r>
    </w:p>
    <w:p w:rsidR="00701ECC" w:rsidRPr="00482587" w:rsidRDefault="00701ECC" w:rsidP="00701ECC">
      <w:pPr>
        <w:spacing w:line="240" w:lineRule="auto"/>
        <w:rPr>
          <w:rFonts w:ascii="Times New Roman" w:hAnsi="Times New Roman" w:cs="Times New Roman"/>
          <w:sz w:val="28"/>
          <w:szCs w:val="28"/>
        </w:rPr>
      </w:pPr>
    </w:p>
    <w:p w:rsidR="00BF35E5" w:rsidRPr="00482587" w:rsidRDefault="00BF35E5" w:rsidP="00701ECC">
      <w:pPr>
        <w:spacing w:line="240" w:lineRule="auto"/>
        <w:rPr>
          <w:rFonts w:ascii="Times New Roman" w:hAnsi="Times New Roman" w:cs="Times New Roman"/>
          <w:b/>
          <w:sz w:val="28"/>
          <w:szCs w:val="28"/>
        </w:rPr>
      </w:pPr>
    </w:p>
    <w:p w:rsidR="00BF35E5" w:rsidRPr="00482587" w:rsidRDefault="00BF35E5" w:rsidP="00701ECC">
      <w:pPr>
        <w:spacing w:line="240" w:lineRule="auto"/>
        <w:rPr>
          <w:rFonts w:ascii="Times New Roman" w:hAnsi="Times New Roman" w:cs="Times New Roman"/>
          <w:b/>
          <w:sz w:val="28"/>
          <w:szCs w:val="28"/>
        </w:rPr>
      </w:pPr>
    </w:p>
    <w:p w:rsidR="00701ECC" w:rsidRPr="00482587" w:rsidRDefault="00701ECC" w:rsidP="00701ECC">
      <w:pPr>
        <w:spacing w:line="240" w:lineRule="auto"/>
        <w:rPr>
          <w:rFonts w:ascii="Times New Roman" w:hAnsi="Times New Roman" w:cs="Times New Roman"/>
          <w:sz w:val="28"/>
          <w:szCs w:val="28"/>
        </w:rPr>
      </w:pPr>
      <w:r w:rsidRPr="00482587">
        <w:rPr>
          <w:rFonts w:ascii="Times New Roman" w:hAnsi="Times New Roman" w:cs="Times New Roman"/>
          <w:b/>
          <w:sz w:val="28"/>
          <w:szCs w:val="28"/>
        </w:rPr>
        <w:lastRenderedPageBreak/>
        <w:t>Застройщик</w:t>
      </w:r>
    </w:p>
    <w:p w:rsidR="00701ECC" w:rsidRPr="00482587" w:rsidRDefault="00BF35E5"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Наименование:</w:t>
      </w:r>
    </w:p>
    <w:p w:rsidR="00BF35E5"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Краткое наименование: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ФИО руководителя организации: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ФИО руководителя организации кратко: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Должность руководителя организации: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Документ-основание деятельности руководителя: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Адрес регистрации: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Фактический адрес: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Телефон: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ИНН: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КПП: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ОГРН: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БИК: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Банк: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Расчетный счет: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Корреспондентский счет: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Лицевой счет: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Адрес электронной почты: </w:t>
      </w:r>
    </w:p>
    <w:p w:rsidR="00701ECC" w:rsidRPr="00482587" w:rsidRDefault="00701ECC" w:rsidP="00701ECC">
      <w:pPr>
        <w:spacing w:line="240" w:lineRule="auto"/>
        <w:rPr>
          <w:rFonts w:ascii="Times New Roman" w:hAnsi="Times New Roman" w:cs="Times New Roman"/>
          <w:sz w:val="28"/>
          <w:szCs w:val="28"/>
        </w:rPr>
      </w:pPr>
    </w:p>
    <w:p w:rsidR="00701ECC" w:rsidRPr="00482587" w:rsidRDefault="00701ECC" w:rsidP="00701ECC">
      <w:pPr>
        <w:spacing w:line="240" w:lineRule="auto"/>
        <w:rPr>
          <w:rFonts w:ascii="Times New Roman" w:hAnsi="Times New Roman" w:cs="Times New Roman"/>
          <w:sz w:val="28"/>
          <w:szCs w:val="28"/>
        </w:rPr>
      </w:pPr>
      <w:r w:rsidRPr="00482587">
        <w:rPr>
          <w:rFonts w:ascii="Times New Roman" w:hAnsi="Times New Roman" w:cs="Times New Roman"/>
          <w:b/>
          <w:sz w:val="28"/>
          <w:szCs w:val="28"/>
        </w:rPr>
        <w:t>Технический заказчик</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Наименование: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Краткое наименование: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ФИО руководителя организации: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ФИО руководителя организации кратко: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Должность руководителя организации: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Документ-основание деятельности руководителя: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Адрес регистрации: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Фактический адрес: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Телефон: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ИНН: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КПП: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ОГРН: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БИК: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Банк: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Расчетный счет: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Корреспондентский счет: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Лицевой счет: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Адрес электронной почты: </w:t>
      </w:r>
    </w:p>
    <w:p w:rsidR="00701ECC" w:rsidRPr="00482587" w:rsidRDefault="00701ECC" w:rsidP="00701ECC">
      <w:pPr>
        <w:spacing w:line="240" w:lineRule="auto"/>
        <w:rPr>
          <w:rFonts w:ascii="Times New Roman" w:hAnsi="Times New Roman" w:cs="Times New Roman"/>
          <w:sz w:val="28"/>
          <w:szCs w:val="28"/>
        </w:rPr>
      </w:pPr>
    </w:p>
    <w:p w:rsidR="00701ECC" w:rsidRPr="00482587" w:rsidRDefault="00701ECC" w:rsidP="00701ECC">
      <w:pPr>
        <w:spacing w:line="240" w:lineRule="auto"/>
        <w:rPr>
          <w:rFonts w:ascii="Times New Roman" w:hAnsi="Times New Roman" w:cs="Times New Roman"/>
          <w:sz w:val="28"/>
          <w:szCs w:val="28"/>
        </w:rPr>
      </w:pPr>
      <w:r w:rsidRPr="00482587">
        <w:rPr>
          <w:rFonts w:ascii="Times New Roman" w:hAnsi="Times New Roman" w:cs="Times New Roman"/>
          <w:b/>
          <w:sz w:val="28"/>
          <w:szCs w:val="28"/>
        </w:rPr>
        <w:lastRenderedPageBreak/>
        <w:t>Заявитель</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Наименование: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Краткое наименование: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ФИО руководителя организации: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ФИО руководителя организации кратко: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Должность руководителя организации: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Документ-основание деятельности руководителя: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Адрес регистрации: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Фактический адрес: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Телефон: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ИНН: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КПП: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ОГРН: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БИК: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Банк: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Расчетный счет: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Корреспондентский счет: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Лицевой счет: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Адрес электронной почты: </w:t>
      </w:r>
    </w:p>
    <w:p w:rsidR="00701ECC" w:rsidRPr="00482587" w:rsidRDefault="00701ECC" w:rsidP="00701ECC">
      <w:pPr>
        <w:spacing w:line="240" w:lineRule="auto"/>
        <w:rPr>
          <w:rFonts w:ascii="Times New Roman" w:hAnsi="Times New Roman" w:cs="Times New Roman"/>
          <w:sz w:val="28"/>
          <w:szCs w:val="28"/>
        </w:rPr>
      </w:pPr>
    </w:p>
    <w:p w:rsidR="00701ECC" w:rsidRPr="00482587" w:rsidRDefault="00701ECC" w:rsidP="00701ECC">
      <w:pPr>
        <w:spacing w:line="240" w:lineRule="auto"/>
        <w:rPr>
          <w:rFonts w:ascii="Times New Roman" w:hAnsi="Times New Roman" w:cs="Times New Roman"/>
          <w:sz w:val="28"/>
          <w:szCs w:val="28"/>
        </w:rPr>
      </w:pPr>
      <w:r w:rsidRPr="00482587">
        <w:rPr>
          <w:rFonts w:ascii="Times New Roman" w:hAnsi="Times New Roman" w:cs="Times New Roman"/>
          <w:b/>
          <w:sz w:val="28"/>
          <w:szCs w:val="28"/>
        </w:rPr>
        <w:t>Плательщик</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Наименование: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Краткое наименование: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ФИО руководителя организации: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ФИО руководителя организации кратко: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Должность руководителя организации: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Документ-основание деятельности руководителя: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Адрес регистрации: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Фактический адрес: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Телефон: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ИНН: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КПП: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ОГРН: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БИК: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Банк: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Расчетный счет: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Корреспондентский счет: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Лицевой счет: </w:t>
      </w:r>
    </w:p>
    <w:p w:rsidR="00701ECC" w:rsidRPr="00482587" w:rsidRDefault="00701ECC" w:rsidP="00701ECC">
      <w:pPr>
        <w:spacing w:after="0" w:line="240" w:lineRule="auto"/>
        <w:rPr>
          <w:rFonts w:ascii="Times New Roman" w:hAnsi="Times New Roman" w:cs="Times New Roman"/>
          <w:sz w:val="28"/>
          <w:szCs w:val="28"/>
        </w:rPr>
      </w:pPr>
      <w:r w:rsidRPr="00482587">
        <w:rPr>
          <w:rFonts w:ascii="Times New Roman" w:hAnsi="Times New Roman" w:cs="Times New Roman"/>
          <w:sz w:val="28"/>
          <w:szCs w:val="28"/>
        </w:rPr>
        <w:t xml:space="preserve">Адрес электронной почты: </w:t>
      </w:r>
    </w:p>
    <w:p w:rsidR="00701ECC" w:rsidRPr="00482587" w:rsidRDefault="00701ECC" w:rsidP="00701ECC">
      <w:pPr>
        <w:spacing w:line="240" w:lineRule="auto"/>
      </w:pPr>
    </w:p>
    <w:p w:rsidR="00701ECC" w:rsidRPr="00482587" w:rsidRDefault="00701ECC" w:rsidP="00701ECC">
      <w:r w:rsidRPr="00482587">
        <w:br w:type="page"/>
      </w:r>
    </w:p>
    <w:p w:rsidR="0031730A" w:rsidRPr="00482587" w:rsidRDefault="00BF35E5" w:rsidP="0031730A">
      <w:pPr>
        <w:spacing w:after="0" w:line="240" w:lineRule="exact"/>
        <w:ind w:left="3261"/>
        <w:jc w:val="right"/>
        <w:rPr>
          <w:rFonts w:ascii="Times New Roman" w:hAnsi="Times New Roman" w:cs="Times New Roman"/>
        </w:rPr>
      </w:pPr>
      <w:r w:rsidRPr="00482587">
        <w:rPr>
          <w:rFonts w:ascii="Times New Roman" w:hAnsi="Times New Roman" w:cs="Times New Roman"/>
          <w:sz w:val="24"/>
          <w:szCs w:val="24"/>
        </w:rPr>
        <w:lastRenderedPageBreak/>
        <w:t xml:space="preserve">              </w:t>
      </w:r>
      <w:r w:rsidR="0031730A" w:rsidRPr="00482587">
        <w:rPr>
          <w:rFonts w:ascii="Times New Roman" w:hAnsi="Times New Roman" w:cs="Times New Roman"/>
        </w:rPr>
        <w:t>Приложение № 1</w:t>
      </w:r>
    </w:p>
    <w:p w:rsidR="007861F4" w:rsidRPr="00482587" w:rsidRDefault="007861F4" w:rsidP="0031730A">
      <w:pPr>
        <w:spacing w:after="0" w:line="240" w:lineRule="exact"/>
        <w:ind w:left="3969"/>
        <w:jc w:val="both"/>
        <w:rPr>
          <w:rFonts w:ascii="Times New Roman" w:hAnsi="Times New Roman" w:cs="Times New Roman"/>
        </w:rPr>
      </w:pPr>
      <w:r w:rsidRPr="00482587">
        <w:rPr>
          <w:rFonts w:ascii="Times New Roman" w:hAnsi="Times New Roman" w:cs="Times New Roman"/>
        </w:rPr>
        <w:t>к Административ</w:t>
      </w:r>
      <w:r w:rsidR="0050006A" w:rsidRPr="00482587">
        <w:rPr>
          <w:rFonts w:ascii="Times New Roman" w:hAnsi="Times New Roman" w:cs="Times New Roman"/>
        </w:rPr>
        <w:t xml:space="preserve">ному регламенту предоставления </w:t>
      </w:r>
      <w:r w:rsidRPr="00482587">
        <w:rPr>
          <w:rFonts w:ascii="Times New Roman" w:hAnsi="Times New Roman" w:cs="Times New Roman"/>
        </w:rPr>
        <w:t xml:space="preserve">государственным автономным учреждением «Управление государственной экспертизы проектной документации и результатов инженерных изысканий» государственной услуги по организации проведения государственной экспертизы проектной документации и результатов инженерных изысканий </w:t>
      </w:r>
      <w:r w:rsidRPr="00482587">
        <w:rPr>
          <w:rFonts w:ascii="Times New Roman CYR" w:hAnsi="Times New Roman CYR" w:cs="Times New Roman CYR"/>
          <w:bCs/>
          <w:kern w:val="28"/>
        </w:rPr>
        <w:t>в бумажной форме и форме электронных документов</w:t>
      </w:r>
    </w:p>
    <w:p w:rsidR="0031730A" w:rsidRPr="00482587" w:rsidRDefault="0031730A" w:rsidP="0031730A">
      <w:pPr>
        <w:spacing w:after="0" w:line="240" w:lineRule="exact"/>
        <w:ind w:left="3969"/>
        <w:jc w:val="both"/>
        <w:rPr>
          <w:rFonts w:ascii="Times New Roman" w:hAnsi="Times New Roman" w:cs="Times New Roman"/>
          <w:sz w:val="26"/>
          <w:szCs w:val="26"/>
        </w:rPr>
      </w:pPr>
    </w:p>
    <w:p w:rsidR="007861F4" w:rsidRPr="00482587" w:rsidRDefault="007861F4" w:rsidP="007861F4">
      <w:pPr>
        <w:spacing w:after="0" w:line="240" w:lineRule="atLeast"/>
        <w:jc w:val="center"/>
        <w:rPr>
          <w:rFonts w:ascii="Times New Roman" w:hAnsi="Times New Roman" w:cs="Times New Roman"/>
          <w:b/>
          <w:bCs/>
          <w:sz w:val="24"/>
          <w:szCs w:val="24"/>
        </w:rPr>
      </w:pPr>
      <w:r w:rsidRPr="00482587">
        <w:rPr>
          <w:rFonts w:ascii="Times New Roman" w:hAnsi="Times New Roman" w:cs="Times New Roman"/>
          <w:b/>
          <w:bCs/>
          <w:sz w:val="24"/>
          <w:szCs w:val="24"/>
        </w:rPr>
        <w:t xml:space="preserve">Блок-схема </w:t>
      </w:r>
    </w:p>
    <w:p w:rsidR="007861F4" w:rsidRPr="00482587" w:rsidRDefault="007861F4" w:rsidP="007861F4">
      <w:pPr>
        <w:spacing w:after="0" w:line="240" w:lineRule="exact"/>
        <w:jc w:val="center"/>
        <w:rPr>
          <w:rFonts w:ascii="Times New Roman" w:hAnsi="Times New Roman" w:cs="Times New Roman"/>
          <w:b/>
          <w:bCs/>
          <w:sz w:val="24"/>
          <w:szCs w:val="24"/>
        </w:rPr>
      </w:pPr>
      <w:r w:rsidRPr="00482587">
        <w:rPr>
          <w:rFonts w:ascii="Times New Roman" w:hAnsi="Times New Roman" w:cs="Times New Roman"/>
          <w:b/>
          <w:bCs/>
          <w:sz w:val="24"/>
          <w:szCs w:val="24"/>
        </w:rPr>
        <w:t>последовательности административных действий (процедур)</w:t>
      </w:r>
    </w:p>
    <w:p w:rsidR="007861F4" w:rsidRPr="00482587" w:rsidRDefault="007861F4" w:rsidP="007861F4">
      <w:pPr>
        <w:spacing w:after="120" w:line="240" w:lineRule="exact"/>
        <w:jc w:val="center"/>
        <w:rPr>
          <w:rFonts w:ascii="Times New Roman" w:hAnsi="Times New Roman" w:cs="Times New Roman"/>
          <w:b/>
          <w:bCs/>
          <w:sz w:val="24"/>
          <w:szCs w:val="24"/>
        </w:rPr>
      </w:pPr>
      <w:r w:rsidRPr="00482587">
        <w:rPr>
          <w:rFonts w:ascii="Times New Roman" w:hAnsi="Times New Roman" w:cs="Times New Roman"/>
          <w:b/>
          <w:bCs/>
          <w:sz w:val="24"/>
          <w:szCs w:val="24"/>
        </w:rPr>
        <w:t>при предоставлении государственной услуги</w:t>
      </w:r>
      <w:r w:rsidRPr="00482587">
        <w:rPr>
          <w:b/>
          <w:bCs/>
          <w:sz w:val="24"/>
          <w:szCs w:val="24"/>
        </w:rPr>
        <w:t xml:space="preserve"> </w:t>
      </w:r>
      <w:r w:rsidRPr="00482587">
        <w:rPr>
          <w:rFonts w:ascii="Times New Roman" w:hAnsi="Times New Roman" w:cs="Times New Roman"/>
          <w:b/>
          <w:bCs/>
          <w:sz w:val="24"/>
          <w:szCs w:val="24"/>
        </w:rPr>
        <w:t>по организации проведения государственной экспертизы проектной документации и результатов инженерных изысканий</w:t>
      </w:r>
    </w:p>
    <w:p w:rsidR="007861F4" w:rsidRPr="00482587" w:rsidRDefault="007861F4" w:rsidP="007861F4">
      <w:pPr>
        <w:ind w:firstLine="720"/>
        <w:jc w:val="both"/>
        <w:rPr>
          <w:sz w:val="28"/>
          <w:szCs w:val="28"/>
        </w:rPr>
      </w:pPr>
      <w:r w:rsidRPr="00482587">
        <w:rPr>
          <w:noProof/>
        </w:rPr>
        <mc:AlternateContent>
          <mc:Choice Requires="wps">
            <w:drawing>
              <wp:anchor distT="0" distB="0" distL="114300" distR="114300" simplePos="0" relativeHeight="251637248" behindDoc="0" locked="0" layoutInCell="1" allowOverlap="1" wp14:anchorId="4C0C4F99" wp14:editId="0F5689DC">
                <wp:simplePos x="0" y="0"/>
                <wp:positionH relativeFrom="column">
                  <wp:posOffset>1115060</wp:posOffset>
                </wp:positionH>
                <wp:positionV relativeFrom="paragraph">
                  <wp:posOffset>39370</wp:posOffset>
                </wp:positionV>
                <wp:extent cx="3810000" cy="542925"/>
                <wp:effectExtent l="13335" t="9525" r="5715" b="952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542925"/>
                        </a:xfrm>
                        <a:prstGeom prst="rect">
                          <a:avLst/>
                        </a:prstGeom>
                        <a:solidFill>
                          <a:srgbClr val="FFFFFF"/>
                        </a:solidFill>
                        <a:ln w="9525">
                          <a:solidFill>
                            <a:srgbClr val="000000"/>
                          </a:solidFill>
                          <a:miter lim="800000"/>
                          <a:headEnd/>
                          <a:tailEnd/>
                        </a:ln>
                      </wps:spPr>
                      <wps:txbx>
                        <w:txbxContent>
                          <w:p w:rsidR="00BF35E5" w:rsidRPr="00A71F76" w:rsidRDefault="00BF35E5" w:rsidP="007861F4">
                            <w:pPr>
                              <w:jc w:val="center"/>
                              <w:rPr>
                                <w:rFonts w:ascii="Times New Roman" w:hAnsi="Times New Roman" w:cs="Times New Roman"/>
                                <w:sz w:val="24"/>
                                <w:szCs w:val="24"/>
                              </w:rPr>
                            </w:pPr>
                            <w:r w:rsidRPr="00A71F76">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заявителем </w:t>
                            </w:r>
                            <w:r w:rsidRPr="00A71F76">
                              <w:rPr>
                                <w:rFonts w:ascii="Times New Roman" w:hAnsi="Times New Roman" w:cs="Times New Roman"/>
                                <w:sz w:val="24"/>
                                <w:szCs w:val="24"/>
                              </w:rPr>
                              <w:t xml:space="preserve">заявления </w:t>
                            </w:r>
                            <w:r>
                              <w:rPr>
                                <w:rFonts w:ascii="Times New Roman" w:hAnsi="Times New Roman" w:cs="Times New Roman"/>
                                <w:sz w:val="24"/>
                                <w:szCs w:val="24"/>
                              </w:rPr>
                              <w:t xml:space="preserve">с </w:t>
                            </w:r>
                            <w:r w:rsidRPr="00A71F76">
                              <w:rPr>
                                <w:rFonts w:ascii="Times New Roman" w:hAnsi="Times New Roman" w:cs="Times New Roman"/>
                                <w:sz w:val="24"/>
                                <w:szCs w:val="24"/>
                              </w:rPr>
                              <w:t>комплект</w:t>
                            </w:r>
                            <w:r>
                              <w:rPr>
                                <w:rFonts w:ascii="Times New Roman" w:hAnsi="Times New Roman" w:cs="Times New Roman"/>
                                <w:sz w:val="24"/>
                                <w:szCs w:val="24"/>
                              </w:rPr>
                              <w:t>ом</w:t>
                            </w:r>
                            <w:r w:rsidRPr="00A71F76">
                              <w:rPr>
                                <w:rFonts w:ascii="Times New Roman" w:hAnsi="Times New Roman" w:cs="Times New Roman"/>
                                <w:sz w:val="24"/>
                                <w:szCs w:val="24"/>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C4F99" id="Прямоугольник 35" o:spid="_x0000_s1027" style="position:absolute;left:0;text-align:left;margin-left:87.8pt;margin-top:3.1pt;width:300pt;height:42.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">
                <v:textbox>
                  <w:txbxContent>
                    <w:p w:rsidR="00BF35E5" w:rsidRPr="00A71F76" w:rsidRDefault="00BF35E5" w:rsidP="007861F4">
                      <w:pPr>
                        <w:jc w:val="center"/>
                        <w:rPr>
                          <w:rFonts w:ascii="Times New Roman" w:hAnsi="Times New Roman" w:cs="Times New Roman"/>
                          <w:sz w:val="24"/>
                          <w:szCs w:val="24"/>
                        </w:rPr>
                      </w:pPr>
                      <w:r w:rsidRPr="00A71F76">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заявителем </w:t>
                      </w:r>
                      <w:r w:rsidRPr="00A71F76">
                        <w:rPr>
                          <w:rFonts w:ascii="Times New Roman" w:hAnsi="Times New Roman" w:cs="Times New Roman"/>
                          <w:sz w:val="24"/>
                          <w:szCs w:val="24"/>
                        </w:rPr>
                        <w:t xml:space="preserve">заявления </w:t>
                      </w:r>
                      <w:r>
                        <w:rPr>
                          <w:rFonts w:ascii="Times New Roman" w:hAnsi="Times New Roman" w:cs="Times New Roman"/>
                          <w:sz w:val="24"/>
                          <w:szCs w:val="24"/>
                        </w:rPr>
                        <w:t xml:space="preserve">с </w:t>
                      </w:r>
                      <w:r w:rsidRPr="00A71F76">
                        <w:rPr>
                          <w:rFonts w:ascii="Times New Roman" w:hAnsi="Times New Roman" w:cs="Times New Roman"/>
                          <w:sz w:val="24"/>
                          <w:szCs w:val="24"/>
                        </w:rPr>
                        <w:t>комплект</w:t>
                      </w:r>
                      <w:r>
                        <w:rPr>
                          <w:rFonts w:ascii="Times New Roman" w:hAnsi="Times New Roman" w:cs="Times New Roman"/>
                          <w:sz w:val="24"/>
                          <w:szCs w:val="24"/>
                        </w:rPr>
                        <w:t>ом</w:t>
                      </w:r>
                      <w:r w:rsidRPr="00A71F76">
                        <w:rPr>
                          <w:rFonts w:ascii="Times New Roman" w:hAnsi="Times New Roman" w:cs="Times New Roman"/>
                          <w:sz w:val="24"/>
                          <w:szCs w:val="24"/>
                        </w:rPr>
                        <w:t xml:space="preserve"> документов</w:t>
                      </w:r>
                    </w:p>
                  </w:txbxContent>
                </v:textbox>
              </v:rect>
            </w:pict>
          </mc:Fallback>
        </mc:AlternateContent>
      </w:r>
    </w:p>
    <w:p w:rsidR="007861F4" w:rsidRPr="00482587" w:rsidRDefault="007861F4" w:rsidP="007861F4">
      <w:pPr>
        <w:ind w:firstLine="720"/>
        <w:jc w:val="both"/>
        <w:rPr>
          <w:sz w:val="28"/>
          <w:szCs w:val="28"/>
        </w:rPr>
      </w:pPr>
      <w:r w:rsidRPr="00482587">
        <w:rPr>
          <w:noProof/>
        </w:rPr>
        <mc:AlternateContent>
          <mc:Choice Requires="wps">
            <w:drawing>
              <wp:anchor distT="0" distB="0" distL="114300" distR="114300" simplePos="0" relativeHeight="251649536" behindDoc="0" locked="0" layoutInCell="1" allowOverlap="1" wp14:anchorId="05F37845" wp14:editId="68599D25">
                <wp:simplePos x="0" y="0"/>
                <wp:positionH relativeFrom="column">
                  <wp:posOffset>2867660</wp:posOffset>
                </wp:positionH>
                <wp:positionV relativeFrom="paragraph">
                  <wp:posOffset>189230</wp:posOffset>
                </wp:positionV>
                <wp:extent cx="0" cy="228600"/>
                <wp:effectExtent l="60960" t="12065" r="53340" b="1651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7483C9" id="_x0000_t32" coordsize="21600,21600" o:spt="32" o:oned="t" path="m,l21600,21600e" filled="f">
                <v:path arrowok="t" fillok="f" o:connecttype="none"/>
                <o:lock v:ext="edit" shapetype="t"/>
              </v:shapetype>
              <v:shape id="Прямая со стрелкой 34" o:spid="_x0000_s1026" type="#_x0000_t32" style="position:absolute;margin-left:225.8pt;margin-top:14.9pt;width:0;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Ro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">
                <v:stroke endarrow="block"/>
              </v:shape>
            </w:pict>
          </mc:Fallback>
        </mc:AlternateContent>
      </w:r>
    </w:p>
    <w:p w:rsidR="007861F4" w:rsidRPr="00482587" w:rsidRDefault="007861F4" w:rsidP="007861F4">
      <w:pPr>
        <w:ind w:firstLine="720"/>
        <w:jc w:val="both"/>
        <w:rPr>
          <w:sz w:val="28"/>
          <w:szCs w:val="28"/>
        </w:rPr>
      </w:pPr>
      <w:r w:rsidRPr="00482587">
        <w:rPr>
          <w:noProof/>
        </w:rPr>
        <mc:AlternateContent>
          <mc:Choice Requires="wps">
            <w:drawing>
              <wp:anchor distT="0" distB="0" distL="114300" distR="114300" simplePos="0" relativeHeight="251647488" behindDoc="0" locked="0" layoutInCell="1" allowOverlap="1" wp14:anchorId="50EE897B" wp14:editId="6A1D02E1">
                <wp:simplePos x="0" y="0"/>
                <wp:positionH relativeFrom="column">
                  <wp:posOffset>1800860</wp:posOffset>
                </wp:positionH>
                <wp:positionV relativeFrom="paragraph">
                  <wp:posOffset>41275</wp:posOffset>
                </wp:positionV>
                <wp:extent cx="2244725" cy="552450"/>
                <wp:effectExtent l="13335" t="12065" r="8890" b="69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725" cy="552450"/>
                        </a:xfrm>
                        <a:prstGeom prst="rect">
                          <a:avLst/>
                        </a:prstGeom>
                        <a:solidFill>
                          <a:srgbClr val="FFFFFF"/>
                        </a:solidFill>
                        <a:ln w="9525">
                          <a:solidFill>
                            <a:srgbClr val="000000"/>
                          </a:solidFill>
                          <a:miter lim="800000"/>
                          <a:headEnd/>
                          <a:tailEnd/>
                        </a:ln>
                      </wps:spPr>
                      <wps:txbx>
                        <w:txbxContent>
                          <w:p w:rsidR="00BF35E5" w:rsidRPr="00A71F76" w:rsidRDefault="00BF35E5" w:rsidP="007861F4">
                            <w:pPr>
                              <w:jc w:val="center"/>
                              <w:rPr>
                                <w:rFonts w:ascii="Times New Roman" w:hAnsi="Times New Roman" w:cs="Times New Roman"/>
                                <w:sz w:val="24"/>
                                <w:szCs w:val="24"/>
                              </w:rPr>
                            </w:pPr>
                            <w:r w:rsidRPr="00A71F76">
                              <w:rPr>
                                <w:rFonts w:ascii="Times New Roman" w:hAnsi="Times New Roman" w:cs="Times New Roman"/>
                                <w:sz w:val="24"/>
                                <w:szCs w:val="24"/>
                              </w:rPr>
                              <w:t>Регистрация заявления и проверка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E897B" id="Прямоугольник 33" o:spid="_x0000_s1028" style="position:absolute;left:0;text-align:left;margin-left:141.8pt;margin-top:3.25pt;width:176.75pt;height:4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">
                <v:textbox>
                  <w:txbxContent>
                    <w:p w:rsidR="00BF35E5" w:rsidRPr="00A71F76" w:rsidRDefault="00BF35E5" w:rsidP="007861F4">
                      <w:pPr>
                        <w:jc w:val="center"/>
                        <w:rPr>
                          <w:rFonts w:ascii="Times New Roman" w:hAnsi="Times New Roman" w:cs="Times New Roman"/>
                          <w:sz w:val="24"/>
                          <w:szCs w:val="24"/>
                        </w:rPr>
                      </w:pPr>
                      <w:r w:rsidRPr="00A71F76">
                        <w:rPr>
                          <w:rFonts w:ascii="Times New Roman" w:hAnsi="Times New Roman" w:cs="Times New Roman"/>
                          <w:sz w:val="24"/>
                          <w:szCs w:val="24"/>
                        </w:rPr>
                        <w:t>Регистрация заявления и проверка документов</w:t>
                      </w:r>
                    </w:p>
                  </w:txbxContent>
                </v:textbox>
              </v:rect>
            </w:pict>
          </mc:Fallback>
        </mc:AlternateContent>
      </w:r>
    </w:p>
    <w:p w:rsidR="007861F4" w:rsidRPr="00482587" w:rsidRDefault="007861F4" w:rsidP="007861F4">
      <w:pPr>
        <w:ind w:firstLine="720"/>
        <w:jc w:val="both"/>
        <w:rPr>
          <w:sz w:val="28"/>
          <w:szCs w:val="28"/>
        </w:rPr>
      </w:pPr>
      <w:r w:rsidRPr="00482587">
        <w:rPr>
          <w:noProof/>
        </w:rPr>
        <mc:AlternateContent>
          <mc:Choice Requires="wps">
            <w:drawing>
              <wp:anchor distT="0" distB="0" distL="114300" distR="114300" simplePos="0" relativeHeight="251677184" behindDoc="0" locked="0" layoutInCell="1" allowOverlap="1" wp14:anchorId="760471B6" wp14:editId="238B5C9D">
                <wp:simplePos x="0" y="0"/>
                <wp:positionH relativeFrom="column">
                  <wp:posOffset>2867660</wp:posOffset>
                </wp:positionH>
                <wp:positionV relativeFrom="paragraph">
                  <wp:posOffset>197485</wp:posOffset>
                </wp:positionV>
                <wp:extent cx="2362200" cy="381000"/>
                <wp:effectExtent l="13335" t="12065" r="24765" b="5461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CD214" id="Прямая соединительная линия 32"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pt,15.55pt" to="411.8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">
                <v:stroke endarrow="block"/>
              </v:line>
            </w:pict>
          </mc:Fallback>
        </mc:AlternateContent>
      </w:r>
      <w:r w:rsidRPr="00482587">
        <w:rPr>
          <w:noProof/>
        </w:rPr>
        <mc:AlternateContent>
          <mc:Choice Requires="wps">
            <w:drawing>
              <wp:anchor distT="0" distB="0" distL="114300" distR="114300" simplePos="0" relativeHeight="251675136" behindDoc="0" locked="0" layoutInCell="1" allowOverlap="1" wp14:anchorId="346CB280" wp14:editId="4908AC92">
                <wp:simplePos x="0" y="0"/>
                <wp:positionH relativeFrom="column">
                  <wp:posOffset>429260</wp:posOffset>
                </wp:positionH>
                <wp:positionV relativeFrom="paragraph">
                  <wp:posOffset>197485</wp:posOffset>
                </wp:positionV>
                <wp:extent cx="2438400" cy="381000"/>
                <wp:effectExtent l="22860" t="12065" r="5715" b="5461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D4D75" id="Прямая соединительная линия 31"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5.55pt" to="225.8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">
                <v:stroke endarrow="block"/>
              </v:line>
            </w:pict>
          </mc:Fallback>
        </mc:AlternateContent>
      </w:r>
      <w:r w:rsidRPr="00482587">
        <w:rPr>
          <w:noProof/>
        </w:rPr>
        <mc:AlternateContent>
          <mc:Choice Requires="wps">
            <w:drawing>
              <wp:anchor distT="0" distB="0" distL="114300" distR="114300" simplePos="0" relativeHeight="251651584" behindDoc="0" locked="0" layoutInCell="1" allowOverlap="1" wp14:anchorId="6CD12F3C" wp14:editId="300DF49A">
                <wp:simplePos x="0" y="0"/>
                <wp:positionH relativeFrom="column">
                  <wp:posOffset>2867660</wp:posOffset>
                </wp:positionH>
                <wp:positionV relativeFrom="paragraph">
                  <wp:posOffset>197485</wp:posOffset>
                </wp:positionV>
                <wp:extent cx="13335" cy="403225"/>
                <wp:effectExtent l="41910" t="12065" r="59055" b="2286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403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50FD3" id="Прямая со стрелкой 30" o:spid="_x0000_s1026" type="#_x0000_t32" style="position:absolute;margin-left:225.8pt;margin-top:15.55pt;width:1.05pt;height:3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">
                <v:stroke endarrow="block"/>
              </v:shape>
            </w:pict>
          </mc:Fallback>
        </mc:AlternateContent>
      </w:r>
    </w:p>
    <w:p w:rsidR="007861F4" w:rsidRPr="00482587" w:rsidRDefault="007861F4" w:rsidP="007861F4">
      <w:pPr>
        <w:ind w:firstLine="720"/>
        <w:jc w:val="both"/>
        <w:rPr>
          <w:sz w:val="28"/>
          <w:szCs w:val="28"/>
        </w:rPr>
      </w:pPr>
      <w:r w:rsidRPr="00482587">
        <w:rPr>
          <w:noProof/>
        </w:rPr>
        <mc:AlternateContent>
          <mc:Choice Requires="wps">
            <w:drawing>
              <wp:anchor distT="0" distB="0" distL="114300" distR="114300" simplePos="0" relativeHeight="251641344" behindDoc="0" locked="0" layoutInCell="1" allowOverlap="1" wp14:anchorId="226D8FB0" wp14:editId="602E2150">
                <wp:simplePos x="0" y="0"/>
                <wp:positionH relativeFrom="column">
                  <wp:posOffset>1877060</wp:posOffset>
                </wp:positionH>
                <wp:positionV relativeFrom="paragraph">
                  <wp:posOffset>201930</wp:posOffset>
                </wp:positionV>
                <wp:extent cx="2143125" cy="438150"/>
                <wp:effectExtent l="13335" t="12065" r="5715" b="698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438150"/>
                        </a:xfrm>
                        <a:prstGeom prst="rect">
                          <a:avLst/>
                        </a:prstGeom>
                        <a:solidFill>
                          <a:srgbClr val="FFFFFF"/>
                        </a:solidFill>
                        <a:ln w="9525">
                          <a:solidFill>
                            <a:srgbClr val="000000"/>
                          </a:solidFill>
                          <a:miter lim="800000"/>
                          <a:headEnd/>
                          <a:tailEnd/>
                        </a:ln>
                      </wps:spPr>
                      <wps:txbx>
                        <w:txbxContent>
                          <w:p w:rsidR="00BF35E5" w:rsidRPr="00A71F76" w:rsidRDefault="00BF35E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Решение о предоставлении гос</w:t>
                            </w:r>
                            <w:r>
                              <w:rPr>
                                <w:rFonts w:ascii="Times New Roman" w:hAnsi="Times New Roman" w:cs="Times New Roman"/>
                                <w:sz w:val="24"/>
                                <w:szCs w:val="24"/>
                              </w:rPr>
                              <w:t>ударственной</w:t>
                            </w:r>
                            <w:r w:rsidRPr="00A71F76">
                              <w:rPr>
                                <w:rFonts w:ascii="Times New Roman" w:hAnsi="Times New Roman" w:cs="Times New Roman"/>
                                <w:sz w:val="24"/>
                                <w:szCs w:val="24"/>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D8FB0" id="Прямоугольник 29" o:spid="_x0000_s1029" style="position:absolute;left:0;text-align:left;margin-left:147.8pt;margin-top:15.9pt;width:168.75pt;height:3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">
                <v:textbox>
                  <w:txbxContent>
                    <w:p w:rsidR="00BF35E5" w:rsidRPr="00A71F76" w:rsidRDefault="00BF35E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Решение о предоставлении гос</w:t>
                      </w:r>
                      <w:r>
                        <w:rPr>
                          <w:rFonts w:ascii="Times New Roman" w:hAnsi="Times New Roman" w:cs="Times New Roman"/>
                          <w:sz w:val="24"/>
                          <w:szCs w:val="24"/>
                        </w:rPr>
                        <w:t>ударственной</w:t>
                      </w:r>
                      <w:r w:rsidRPr="00A71F76">
                        <w:rPr>
                          <w:rFonts w:ascii="Times New Roman" w:hAnsi="Times New Roman" w:cs="Times New Roman"/>
                          <w:sz w:val="24"/>
                          <w:szCs w:val="24"/>
                        </w:rPr>
                        <w:t xml:space="preserve"> услуги</w:t>
                      </w:r>
                    </w:p>
                  </w:txbxContent>
                </v:textbox>
              </v:rect>
            </w:pict>
          </mc:Fallback>
        </mc:AlternateContent>
      </w:r>
      <w:r w:rsidRPr="00482587">
        <w:rPr>
          <w:noProof/>
        </w:rPr>
        <mc:AlternateContent>
          <mc:Choice Requires="wps">
            <w:drawing>
              <wp:anchor distT="0" distB="0" distL="114300" distR="114300" simplePos="0" relativeHeight="251639296" behindDoc="0" locked="0" layoutInCell="1" allowOverlap="1" wp14:anchorId="64C0D3C0" wp14:editId="548856D9">
                <wp:simplePos x="0" y="0"/>
                <wp:positionH relativeFrom="column">
                  <wp:posOffset>4239260</wp:posOffset>
                </wp:positionH>
                <wp:positionV relativeFrom="paragraph">
                  <wp:posOffset>201930</wp:posOffset>
                </wp:positionV>
                <wp:extent cx="1924050" cy="438150"/>
                <wp:effectExtent l="13335" t="12065" r="5715" b="698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38150"/>
                        </a:xfrm>
                        <a:prstGeom prst="rect">
                          <a:avLst/>
                        </a:prstGeom>
                        <a:solidFill>
                          <a:srgbClr val="FFFFFF"/>
                        </a:solidFill>
                        <a:ln w="9525">
                          <a:solidFill>
                            <a:srgbClr val="000000"/>
                          </a:solidFill>
                          <a:miter lim="800000"/>
                          <a:headEnd/>
                          <a:tailEnd/>
                        </a:ln>
                      </wps:spPr>
                      <wps:txbx>
                        <w:txbxContent>
                          <w:p w:rsidR="00BF35E5" w:rsidRPr="00A71F76" w:rsidRDefault="00BF35E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Возврат документов без рассмотрения</w:t>
                            </w:r>
                            <w:r>
                              <w:rPr>
                                <w:rFonts w:ascii="Times New Roman" w:hAnsi="Times New Roman" w:cs="Times New Roman"/>
                                <w:sz w:val="24"/>
                                <w:szCs w:val="24"/>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0D3C0" id="Прямоугольник 28" o:spid="_x0000_s1030" style="position:absolute;left:0;text-align:left;margin-left:333.8pt;margin-top:15.9pt;width:151.5pt;height:3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">
                <v:textbox>
                  <w:txbxContent>
                    <w:p w:rsidR="00BF35E5" w:rsidRPr="00A71F76" w:rsidRDefault="00BF35E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Возврат документов без рассмотрения</w:t>
                      </w:r>
                      <w:r>
                        <w:rPr>
                          <w:rFonts w:ascii="Times New Roman" w:hAnsi="Times New Roman" w:cs="Times New Roman"/>
                          <w:sz w:val="24"/>
                          <w:szCs w:val="24"/>
                        </w:rPr>
                        <w:t xml:space="preserve"> (проверки)</w:t>
                      </w:r>
                    </w:p>
                  </w:txbxContent>
                </v:textbox>
              </v:rect>
            </w:pict>
          </mc:Fallback>
        </mc:AlternateContent>
      </w:r>
      <w:r w:rsidRPr="00482587">
        <w:rPr>
          <w:noProof/>
        </w:rPr>
        <mc:AlternateContent>
          <mc:Choice Requires="wps">
            <w:drawing>
              <wp:anchor distT="0" distB="0" distL="114300" distR="114300" simplePos="0" relativeHeight="251635200" behindDoc="0" locked="0" layoutInCell="1" allowOverlap="1" wp14:anchorId="0D78A478" wp14:editId="684A36B4">
                <wp:simplePos x="0" y="0"/>
                <wp:positionH relativeFrom="column">
                  <wp:posOffset>-637540</wp:posOffset>
                </wp:positionH>
                <wp:positionV relativeFrom="paragraph">
                  <wp:posOffset>201930</wp:posOffset>
                </wp:positionV>
                <wp:extent cx="2077085" cy="438150"/>
                <wp:effectExtent l="13335" t="12065" r="5080" b="698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438150"/>
                        </a:xfrm>
                        <a:prstGeom prst="rect">
                          <a:avLst/>
                        </a:prstGeom>
                        <a:solidFill>
                          <a:srgbClr val="FFFFFF"/>
                        </a:solidFill>
                        <a:ln w="9525">
                          <a:solidFill>
                            <a:srgbClr val="000000"/>
                          </a:solidFill>
                          <a:miter lim="800000"/>
                          <a:headEnd/>
                          <a:tailEnd/>
                        </a:ln>
                      </wps:spPr>
                      <wps:txbx>
                        <w:txbxContent>
                          <w:p w:rsidR="00BF35E5" w:rsidRPr="00A71F76" w:rsidRDefault="00BF35E5" w:rsidP="007861F4">
                            <w:pPr>
                              <w:spacing w:after="0" w:line="240" w:lineRule="auto"/>
                              <w:rPr>
                                <w:rFonts w:ascii="Times New Roman" w:hAnsi="Times New Roman" w:cs="Times New Roman"/>
                                <w:sz w:val="24"/>
                                <w:szCs w:val="24"/>
                              </w:rPr>
                            </w:pPr>
                            <w:r w:rsidRPr="00A71F76">
                              <w:rPr>
                                <w:rFonts w:ascii="Times New Roman" w:hAnsi="Times New Roman" w:cs="Times New Roman"/>
                                <w:sz w:val="24"/>
                                <w:szCs w:val="24"/>
                              </w:rPr>
                              <w:t>Отказ в предоставлении гос</w:t>
                            </w:r>
                            <w:r>
                              <w:rPr>
                                <w:rFonts w:ascii="Times New Roman" w:hAnsi="Times New Roman" w:cs="Times New Roman"/>
                                <w:sz w:val="24"/>
                                <w:szCs w:val="24"/>
                              </w:rPr>
                              <w:t>ударственной услуги</w:t>
                            </w:r>
                          </w:p>
                          <w:p w:rsidR="00BF35E5" w:rsidRDefault="00BF35E5" w:rsidP="007861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8A478" id="Прямоугольник 27" o:spid="_x0000_s1031" style="position:absolute;left:0;text-align:left;margin-left:-50.2pt;margin-top:15.9pt;width:163.55pt;height:3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">
                <v:textbox>
                  <w:txbxContent>
                    <w:p w:rsidR="00BF35E5" w:rsidRPr="00A71F76" w:rsidRDefault="00BF35E5" w:rsidP="007861F4">
                      <w:pPr>
                        <w:spacing w:after="0" w:line="240" w:lineRule="auto"/>
                        <w:rPr>
                          <w:rFonts w:ascii="Times New Roman" w:hAnsi="Times New Roman" w:cs="Times New Roman"/>
                          <w:sz w:val="24"/>
                          <w:szCs w:val="24"/>
                        </w:rPr>
                      </w:pPr>
                      <w:r w:rsidRPr="00A71F76">
                        <w:rPr>
                          <w:rFonts w:ascii="Times New Roman" w:hAnsi="Times New Roman" w:cs="Times New Roman"/>
                          <w:sz w:val="24"/>
                          <w:szCs w:val="24"/>
                        </w:rPr>
                        <w:t>Отказ в предоставлении гос</w:t>
                      </w:r>
                      <w:r>
                        <w:rPr>
                          <w:rFonts w:ascii="Times New Roman" w:hAnsi="Times New Roman" w:cs="Times New Roman"/>
                          <w:sz w:val="24"/>
                          <w:szCs w:val="24"/>
                        </w:rPr>
                        <w:t>ударственной услуги</w:t>
                      </w:r>
                    </w:p>
                    <w:p w:rsidR="00BF35E5" w:rsidRDefault="00BF35E5" w:rsidP="007861F4"/>
                  </w:txbxContent>
                </v:textbox>
              </v:rect>
            </w:pict>
          </mc:Fallback>
        </mc:AlternateContent>
      </w:r>
    </w:p>
    <w:p w:rsidR="007861F4" w:rsidRPr="00482587" w:rsidRDefault="007861F4" w:rsidP="007861F4">
      <w:pPr>
        <w:ind w:firstLine="720"/>
        <w:jc w:val="both"/>
        <w:rPr>
          <w:sz w:val="28"/>
          <w:szCs w:val="28"/>
        </w:rPr>
      </w:pPr>
      <w:r w:rsidRPr="00482587">
        <w:rPr>
          <w:noProof/>
        </w:rPr>
        <mc:AlternateContent>
          <mc:Choice Requires="wps">
            <w:drawing>
              <wp:anchor distT="0" distB="0" distL="114300" distR="114300" simplePos="0" relativeHeight="251661824" behindDoc="0" locked="0" layoutInCell="1" allowOverlap="1" wp14:anchorId="0221908E" wp14:editId="5CB3400C">
                <wp:simplePos x="0" y="0"/>
                <wp:positionH relativeFrom="column">
                  <wp:posOffset>2874010</wp:posOffset>
                </wp:positionH>
                <wp:positionV relativeFrom="paragraph">
                  <wp:posOffset>231775</wp:posOffset>
                </wp:positionV>
                <wp:extent cx="0" cy="304800"/>
                <wp:effectExtent l="60960" t="12065" r="53340" b="1651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A48C2" id="Прямая со стрелкой 26" o:spid="_x0000_s1026" type="#_x0000_t32" style="position:absolute;margin-left:226.3pt;margin-top:18.25pt;width:0;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dzj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">
                <v:stroke endarrow="block"/>
              </v:shape>
            </w:pict>
          </mc:Fallback>
        </mc:AlternateContent>
      </w:r>
    </w:p>
    <w:p w:rsidR="007861F4" w:rsidRPr="00482587" w:rsidRDefault="007861F4" w:rsidP="007861F4">
      <w:pPr>
        <w:ind w:firstLine="720"/>
        <w:jc w:val="both"/>
        <w:rPr>
          <w:sz w:val="28"/>
          <w:szCs w:val="28"/>
        </w:rPr>
      </w:pPr>
      <w:r w:rsidRPr="00482587">
        <w:rPr>
          <w:noProof/>
        </w:rPr>
        <mc:AlternateContent>
          <mc:Choice Requires="wps">
            <w:drawing>
              <wp:anchor distT="0" distB="0" distL="114300" distR="114300" simplePos="0" relativeHeight="251645440" behindDoc="0" locked="0" layoutInCell="1" allowOverlap="1" wp14:anchorId="63ACE97F" wp14:editId="7B869582">
                <wp:simplePos x="0" y="0"/>
                <wp:positionH relativeFrom="column">
                  <wp:posOffset>1267460</wp:posOffset>
                </wp:positionH>
                <wp:positionV relativeFrom="paragraph">
                  <wp:posOffset>134620</wp:posOffset>
                </wp:positionV>
                <wp:extent cx="3143250" cy="533400"/>
                <wp:effectExtent l="13335" t="12065" r="5715" b="698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533400"/>
                        </a:xfrm>
                        <a:prstGeom prst="rect">
                          <a:avLst/>
                        </a:prstGeom>
                        <a:solidFill>
                          <a:srgbClr val="FFFFFF"/>
                        </a:solidFill>
                        <a:ln w="9525">
                          <a:solidFill>
                            <a:srgbClr val="000000"/>
                          </a:solidFill>
                          <a:miter lim="800000"/>
                          <a:headEnd/>
                          <a:tailEnd/>
                        </a:ln>
                      </wps:spPr>
                      <wps:txbx>
                        <w:txbxContent>
                          <w:p w:rsidR="00BF35E5" w:rsidRPr="00A71F76" w:rsidRDefault="00BF35E5" w:rsidP="007861F4">
                            <w:pPr>
                              <w:jc w:val="center"/>
                              <w:rPr>
                                <w:rFonts w:ascii="Times New Roman" w:hAnsi="Times New Roman" w:cs="Times New Roman"/>
                              </w:rPr>
                            </w:pPr>
                            <w:r w:rsidRPr="00A71F76">
                              <w:rPr>
                                <w:rFonts w:ascii="Times New Roman" w:hAnsi="Times New Roman" w:cs="Times New Roman"/>
                                <w:sz w:val="24"/>
                                <w:szCs w:val="24"/>
                              </w:rPr>
                              <w:t>Расчет размера платы, подготовка и заключение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CE97F" id="Прямоугольник 25" o:spid="_x0000_s1032" style="position:absolute;left:0;text-align:left;margin-left:99.8pt;margin-top:10.6pt;width:247.5pt;height: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">
                <v:textbox>
                  <w:txbxContent>
                    <w:p w:rsidR="00BF35E5" w:rsidRPr="00A71F76" w:rsidRDefault="00BF35E5" w:rsidP="007861F4">
                      <w:pPr>
                        <w:jc w:val="center"/>
                        <w:rPr>
                          <w:rFonts w:ascii="Times New Roman" w:hAnsi="Times New Roman" w:cs="Times New Roman"/>
                        </w:rPr>
                      </w:pPr>
                      <w:r w:rsidRPr="00A71F76">
                        <w:rPr>
                          <w:rFonts w:ascii="Times New Roman" w:hAnsi="Times New Roman" w:cs="Times New Roman"/>
                          <w:sz w:val="24"/>
                          <w:szCs w:val="24"/>
                        </w:rPr>
                        <w:t>Расчет размера платы, подготовка и заключение договора</w:t>
                      </w:r>
                    </w:p>
                  </w:txbxContent>
                </v:textbox>
              </v:rect>
            </w:pict>
          </mc:Fallback>
        </mc:AlternateContent>
      </w:r>
    </w:p>
    <w:p w:rsidR="007861F4" w:rsidRPr="00482587" w:rsidRDefault="007861F4" w:rsidP="007861F4">
      <w:pPr>
        <w:ind w:firstLine="720"/>
        <w:jc w:val="both"/>
        <w:rPr>
          <w:sz w:val="28"/>
          <w:szCs w:val="28"/>
        </w:rPr>
      </w:pPr>
      <w:r w:rsidRPr="00482587">
        <w:rPr>
          <w:noProof/>
        </w:rPr>
        <mc:AlternateContent>
          <mc:Choice Requires="wps">
            <w:drawing>
              <wp:anchor distT="0" distB="0" distL="114300" distR="114300" simplePos="0" relativeHeight="251663872" behindDoc="0" locked="0" layoutInCell="1" allowOverlap="1" wp14:anchorId="75229D66" wp14:editId="4BFD57F3">
                <wp:simplePos x="0" y="0"/>
                <wp:positionH relativeFrom="column">
                  <wp:posOffset>2874010</wp:posOffset>
                </wp:positionH>
                <wp:positionV relativeFrom="paragraph">
                  <wp:posOffset>291465</wp:posOffset>
                </wp:positionV>
                <wp:extent cx="0" cy="219075"/>
                <wp:effectExtent l="60960" t="12065" r="53340" b="1651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48BC7" id="Прямая со стрелкой 24" o:spid="_x0000_s1026" type="#_x0000_t32" style="position:absolute;margin-left:226.3pt;margin-top:22.95pt;width:0;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P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">
                <v:stroke endarrow="block"/>
              </v:shape>
            </w:pict>
          </mc:Fallback>
        </mc:AlternateContent>
      </w:r>
    </w:p>
    <w:p w:rsidR="007861F4" w:rsidRPr="00482587" w:rsidRDefault="007861F4" w:rsidP="007861F4">
      <w:pPr>
        <w:jc w:val="center"/>
        <w:rPr>
          <w:sz w:val="32"/>
          <w:szCs w:val="32"/>
        </w:rPr>
      </w:pPr>
      <w:r w:rsidRPr="00482587">
        <w:rPr>
          <w:noProof/>
        </w:rPr>
        <mc:AlternateContent>
          <mc:Choice Requires="wps">
            <w:drawing>
              <wp:anchor distT="0" distB="0" distL="114300" distR="114300" simplePos="0" relativeHeight="251653632" behindDoc="0" locked="0" layoutInCell="1" allowOverlap="1" wp14:anchorId="5123F5E5" wp14:editId="6B9D2C41">
                <wp:simplePos x="0" y="0"/>
                <wp:positionH relativeFrom="column">
                  <wp:posOffset>1280160</wp:posOffset>
                </wp:positionH>
                <wp:positionV relativeFrom="paragraph">
                  <wp:posOffset>143510</wp:posOffset>
                </wp:positionV>
                <wp:extent cx="3143250" cy="457200"/>
                <wp:effectExtent l="13335" t="12065" r="5715" b="698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457200"/>
                        </a:xfrm>
                        <a:prstGeom prst="rect">
                          <a:avLst/>
                        </a:prstGeom>
                        <a:solidFill>
                          <a:srgbClr val="FFFFFF"/>
                        </a:solidFill>
                        <a:ln w="9525">
                          <a:solidFill>
                            <a:srgbClr val="000000"/>
                          </a:solidFill>
                          <a:miter lim="800000"/>
                          <a:headEnd/>
                          <a:tailEnd/>
                        </a:ln>
                      </wps:spPr>
                      <wps:txbx>
                        <w:txbxContent>
                          <w:p w:rsidR="00BF35E5" w:rsidRPr="00A71F76" w:rsidRDefault="00BF35E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Получение оплаты за оказание гос</w:t>
                            </w:r>
                            <w:r>
                              <w:rPr>
                                <w:rFonts w:ascii="Times New Roman" w:hAnsi="Times New Roman" w:cs="Times New Roman"/>
                                <w:sz w:val="24"/>
                                <w:szCs w:val="24"/>
                              </w:rPr>
                              <w:t xml:space="preserve">ударственной </w:t>
                            </w:r>
                            <w:r w:rsidRPr="00A71F76">
                              <w:rPr>
                                <w:rFonts w:ascii="Times New Roman" w:hAnsi="Times New Roman" w:cs="Times New Roman"/>
                                <w:sz w:val="24"/>
                                <w:szCs w:val="24"/>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3F5E5" id="Прямоугольник 23" o:spid="_x0000_s1033" style="position:absolute;left:0;text-align:left;margin-left:100.8pt;margin-top:11.3pt;width:247.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">
                <v:textbox>
                  <w:txbxContent>
                    <w:p w:rsidR="00BF35E5" w:rsidRPr="00A71F76" w:rsidRDefault="00BF35E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Получение оплаты за оказание гос</w:t>
                      </w:r>
                      <w:r>
                        <w:rPr>
                          <w:rFonts w:ascii="Times New Roman" w:hAnsi="Times New Roman" w:cs="Times New Roman"/>
                          <w:sz w:val="24"/>
                          <w:szCs w:val="24"/>
                        </w:rPr>
                        <w:t xml:space="preserve">ударственной </w:t>
                      </w:r>
                      <w:r w:rsidRPr="00A71F76">
                        <w:rPr>
                          <w:rFonts w:ascii="Times New Roman" w:hAnsi="Times New Roman" w:cs="Times New Roman"/>
                          <w:sz w:val="24"/>
                          <w:szCs w:val="24"/>
                        </w:rPr>
                        <w:t>услуги</w:t>
                      </w:r>
                    </w:p>
                  </w:txbxContent>
                </v:textbox>
              </v:rect>
            </w:pict>
          </mc:Fallback>
        </mc:AlternateContent>
      </w:r>
    </w:p>
    <w:p w:rsidR="007861F4" w:rsidRPr="00482587" w:rsidRDefault="007861F4" w:rsidP="007861F4">
      <w:pPr>
        <w:jc w:val="center"/>
        <w:rPr>
          <w:sz w:val="32"/>
          <w:szCs w:val="32"/>
        </w:rPr>
      </w:pPr>
      <w:r w:rsidRPr="00482587">
        <w:rPr>
          <w:noProof/>
        </w:rPr>
        <mc:AlternateContent>
          <mc:Choice Requires="wps">
            <w:drawing>
              <wp:anchor distT="0" distB="0" distL="114300" distR="114300" simplePos="0" relativeHeight="251667968" behindDoc="0" locked="0" layoutInCell="1" allowOverlap="1" wp14:anchorId="07B7A032" wp14:editId="2A8944E7">
                <wp:simplePos x="0" y="0"/>
                <wp:positionH relativeFrom="column">
                  <wp:posOffset>2867660</wp:posOffset>
                </wp:positionH>
                <wp:positionV relativeFrom="paragraph">
                  <wp:posOffset>194945</wp:posOffset>
                </wp:positionV>
                <wp:extent cx="0" cy="238125"/>
                <wp:effectExtent l="60960" t="12065" r="53340" b="1651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8DD97" id="Прямая со стрелкой 22" o:spid="_x0000_s1026" type="#_x0000_t32" style="position:absolute;margin-left:225.8pt;margin-top:15.35pt;width:0;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">
                <v:stroke endarrow="block"/>
              </v:shape>
            </w:pict>
          </mc:Fallback>
        </mc:AlternateContent>
      </w:r>
    </w:p>
    <w:p w:rsidR="007861F4" w:rsidRPr="00482587" w:rsidRDefault="007861F4" w:rsidP="007861F4">
      <w:pPr>
        <w:jc w:val="center"/>
      </w:pPr>
      <w:r w:rsidRPr="00482587">
        <w:rPr>
          <w:noProof/>
        </w:rPr>
        <mc:AlternateContent>
          <mc:Choice Requires="wps">
            <w:drawing>
              <wp:anchor distT="0" distB="0" distL="114300" distR="114300" simplePos="0" relativeHeight="251657728" behindDoc="0" locked="0" layoutInCell="1" allowOverlap="1" wp14:anchorId="6F25283C" wp14:editId="7F856939">
                <wp:simplePos x="0" y="0"/>
                <wp:positionH relativeFrom="column">
                  <wp:posOffset>1273810</wp:posOffset>
                </wp:positionH>
                <wp:positionV relativeFrom="paragraph">
                  <wp:posOffset>20955</wp:posOffset>
                </wp:positionV>
                <wp:extent cx="3124200" cy="533400"/>
                <wp:effectExtent l="13335" t="12065" r="5715" b="698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533400"/>
                        </a:xfrm>
                        <a:prstGeom prst="rect">
                          <a:avLst/>
                        </a:prstGeom>
                        <a:solidFill>
                          <a:srgbClr val="FFFFFF"/>
                        </a:solidFill>
                        <a:ln w="9525">
                          <a:solidFill>
                            <a:srgbClr val="000000"/>
                          </a:solidFill>
                          <a:miter lim="800000"/>
                          <a:headEnd/>
                          <a:tailEnd/>
                        </a:ln>
                      </wps:spPr>
                      <wps:txbx>
                        <w:txbxContent>
                          <w:p w:rsidR="00BF35E5" w:rsidRPr="00A71F76" w:rsidRDefault="00BF35E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Проведение государственной экспертизы, подготовка и формирование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5283C" id="Прямоугольник 21" o:spid="_x0000_s1034" style="position:absolute;left:0;text-align:left;margin-left:100.3pt;margin-top:1.65pt;width:246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">
                <v:textbox>
                  <w:txbxContent>
                    <w:p w:rsidR="00BF35E5" w:rsidRPr="00A71F76" w:rsidRDefault="00BF35E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Проведение государственной экспертизы, подготовка и формирование заключения</w:t>
                      </w:r>
                    </w:p>
                  </w:txbxContent>
                </v:textbox>
              </v:rect>
            </w:pict>
          </mc:Fallback>
        </mc:AlternateContent>
      </w:r>
      <w:r w:rsidRPr="00482587">
        <w:fldChar w:fldCharType="begin" w:fldLock="1"/>
      </w:r>
      <w:r w:rsidRPr="00482587">
        <w:instrText xml:space="preserve">ref  SHAPE  \* MERGEFORMAT </w:instrText>
      </w:r>
      <w:r w:rsidRPr="00482587">
        <w:fldChar w:fldCharType="separate"/>
      </w:r>
    </w:p>
    <w:p w:rsidR="007861F4" w:rsidRPr="00482587" w:rsidRDefault="007861F4" w:rsidP="007861F4">
      <w:pPr>
        <w:jc w:val="center"/>
      </w:pPr>
      <w:r w:rsidRPr="00482587">
        <w:rPr>
          <w:noProof/>
        </w:rPr>
        <mc:AlternateContent>
          <mc:Choice Requires="wps">
            <w:drawing>
              <wp:anchor distT="0" distB="0" distL="114300" distR="114300" simplePos="0" relativeHeight="251621888" behindDoc="0" locked="0" layoutInCell="1" allowOverlap="1" wp14:anchorId="3C22B169" wp14:editId="19FCCCCF">
                <wp:simplePos x="0" y="0"/>
                <wp:positionH relativeFrom="column">
                  <wp:posOffset>2848610</wp:posOffset>
                </wp:positionH>
                <wp:positionV relativeFrom="paragraph">
                  <wp:posOffset>259715</wp:posOffset>
                </wp:positionV>
                <wp:extent cx="0" cy="228600"/>
                <wp:effectExtent l="60960" t="12065" r="53340" b="1651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5001F" id="Прямая соединительная линия 20"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pt,20.45pt" to="224.3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">
                <v:stroke endarrow="block"/>
              </v:line>
            </w:pict>
          </mc:Fallback>
        </mc:AlternateContent>
      </w:r>
    </w:p>
    <w:p w:rsidR="007861F4" w:rsidRPr="00482587" w:rsidRDefault="007861F4" w:rsidP="007861F4">
      <w:pPr>
        <w:jc w:val="center"/>
      </w:pPr>
      <w:r w:rsidRPr="00482587">
        <w:rPr>
          <w:noProof/>
        </w:rPr>
        <mc:AlternateContent>
          <mc:Choice Requires="wps">
            <w:drawing>
              <wp:anchor distT="0" distB="0" distL="114300" distR="114300" simplePos="0" relativeHeight="251600384" behindDoc="0" locked="0" layoutInCell="1" allowOverlap="1" wp14:anchorId="1249D581" wp14:editId="35906119">
                <wp:simplePos x="0" y="0"/>
                <wp:positionH relativeFrom="column">
                  <wp:posOffset>1256665</wp:posOffset>
                </wp:positionH>
                <wp:positionV relativeFrom="paragraph">
                  <wp:posOffset>172085</wp:posOffset>
                </wp:positionV>
                <wp:extent cx="3143250" cy="28575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85750"/>
                        </a:xfrm>
                        <a:prstGeom prst="rect">
                          <a:avLst/>
                        </a:prstGeom>
                        <a:solidFill>
                          <a:srgbClr val="FFFFFF"/>
                        </a:solidFill>
                        <a:ln w="9525">
                          <a:solidFill>
                            <a:srgbClr val="000000"/>
                          </a:solidFill>
                          <a:miter lim="800000"/>
                          <a:headEnd/>
                          <a:tailEnd/>
                        </a:ln>
                      </wps:spPr>
                      <wps:txbx>
                        <w:txbxContent>
                          <w:p w:rsidR="00BF35E5" w:rsidRPr="00A71F76" w:rsidRDefault="00BF35E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Утверждение заключения</w:t>
                            </w:r>
                            <w:r>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9D581" id="Прямоугольник 19" o:spid="_x0000_s1035" style="position:absolute;left:0;text-align:left;margin-left:98.95pt;margin-top:13.55pt;width:247.5pt;height:2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">
                <v:textbox>
                  <w:txbxContent>
                    <w:p w:rsidR="00BF35E5" w:rsidRPr="00A71F76" w:rsidRDefault="00BF35E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Утверждение заключения</w:t>
                      </w:r>
                      <w:r>
                        <w:rPr>
                          <w:rFonts w:ascii="Times New Roman" w:hAnsi="Times New Roman" w:cs="Times New Roman"/>
                          <w:sz w:val="24"/>
                          <w:szCs w:val="24"/>
                        </w:rPr>
                        <w:t xml:space="preserve">  </w:t>
                      </w:r>
                    </w:p>
                  </w:txbxContent>
                </v:textbox>
              </v:rect>
            </w:pict>
          </mc:Fallback>
        </mc:AlternateContent>
      </w:r>
    </w:p>
    <w:p w:rsidR="007861F4" w:rsidRPr="00482587" w:rsidRDefault="0031730A" w:rsidP="007861F4">
      <w:pPr>
        <w:jc w:val="center"/>
      </w:pPr>
      <w:r w:rsidRPr="00482587">
        <w:rPr>
          <w:noProof/>
        </w:rPr>
        <mc:AlternateContent>
          <mc:Choice Requires="wps">
            <w:drawing>
              <wp:anchor distT="0" distB="0" distL="114300" distR="114300" simplePos="0" relativeHeight="251604480" behindDoc="0" locked="0" layoutInCell="1" allowOverlap="1" wp14:anchorId="2FAF345F" wp14:editId="6F78F15B">
                <wp:simplePos x="0" y="0"/>
                <wp:positionH relativeFrom="column">
                  <wp:posOffset>-394335</wp:posOffset>
                </wp:positionH>
                <wp:positionV relativeFrom="paragraph">
                  <wp:posOffset>350520</wp:posOffset>
                </wp:positionV>
                <wp:extent cx="2820035" cy="476250"/>
                <wp:effectExtent l="0" t="0" r="1841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035" cy="476250"/>
                        </a:xfrm>
                        <a:prstGeom prst="rect">
                          <a:avLst/>
                        </a:prstGeom>
                        <a:solidFill>
                          <a:srgbClr val="FFFFFF"/>
                        </a:solidFill>
                        <a:ln w="9525">
                          <a:solidFill>
                            <a:srgbClr val="000000"/>
                          </a:solidFill>
                          <a:miter lim="800000"/>
                          <a:headEnd/>
                          <a:tailEnd/>
                        </a:ln>
                      </wps:spPr>
                      <wps:txbx>
                        <w:txbxContent>
                          <w:p w:rsidR="00BF35E5" w:rsidRPr="00AD46F2" w:rsidRDefault="00BF35E5" w:rsidP="007861F4">
                            <w:pPr>
                              <w:spacing w:after="0" w:line="240" w:lineRule="auto"/>
                              <w:jc w:val="center"/>
                              <w:rPr>
                                <w:rFonts w:ascii="Times New Roman" w:hAnsi="Times New Roman" w:cs="Times New Roman"/>
                                <w:sz w:val="24"/>
                                <w:szCs w:val="24"/>
                              </w:rPr>
                            </w:pPr>
                            <w:r w:rsidRPr="00AD46F2">
                              <w:rPr>
                                <w:rFonts w:ascii="Times New Roman" w:hAnsi="Times New Roman" w:cs="Times New Roman"/>
                                <w:sz w:val="24"/>
                                <w:szCs w:val="24"/>
                              </w:rPr>
                              <w:t>Положительное заключение</w:t>
                            </w:r>
                            <w:r>
                              <w:rPr>
                                <w:rFonts w:ascii="Times New Roman" w:hAnsi="Times New Roman" w:cs="Times New Roman"/>
                                <w:sz w:val="24"/>
                                <w:szCs w:val="24"/>
                              </w:rPr>
                              <w:t xml:space="preserve"> в электронной форме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F345F" id="Прямоугольник 15" o:spid="_x0000_s1036" style="position:absolute;left:0;text-align:left;margin-left:-31.05pt;margin-top:27.6pt;width:222.05pt;height:3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">
                <v:textbox>
                  <w:txbxContent>
                    <w:p w:rsidR="00BF35E5" w:rsidRPr="00AD46F2" w:rsidRDefault="00BF35E5" w:rsidP="007861F4">
                      <w:pPr>
                        <w:spacing w:after="0" w:line="240" w:lineRule="auto"/>
                        <w:jc w:val="center"/>
                        <w:rPr>
                          <w:rFonts w:ascii="Times New Roman" w:hAnsi="Times New Roman" w:cs="Times New Roman"/>
                          <w:sz w:val="24"/>
                          <w:szCs w:val="24"/>
                        </w:rPr>
                      </w:pPr>
                      <w:r w:rsidRPr="00AD46F2">
                        <w:rPr>
                          <w:rFonts w:ascii="Times New Roman" w:hAnsi="Times New Roman" w:cs="Times New Roman"/>
                          <w:sz w:val="24"/>
                          <w:szCs w:val="24"/>
                        </w:rPr>
                        <w:t>Положительное заключение</w:t>
                      </w:r>
                      <w:r>
                        <w:rPr>
                          <w:rFonts w:ascii="Times New Roman" w:hAnsi="Times New Roman" w:cs="Times New Roman"/>
                          <w:sz w:val="24"/>
                          <w:szCs w:val="24"/>
                        </w:rPr>
                        <w:t xml:space="preserve"> в электронной форме </w:t>
                      </w:r>
                    </w:p>
                  </w:txbxContent>
                </v:textbox>
              </v:rect>
            </w:pict>
          </mc:Fallback>
        </mc:AlternateContent>
      </w:r>
      <w:r w:rsidRPr="00482587">
        <w:rPr>
          <w:noProof/>
        </w:rPr>
        <mc:AlternateContent>
          <mc:Choice Requires="wps">
            <w:drawing>
              <wp:anchor distT="0" distB="0" distL="114300" distR="114300" simplePos="0" relativeHeight="251655680" behindDoc="0" locked="0" layoutInCell="1" allowOverlap="1" wp14:anchorId="7EE9CE80" wp14:editId="6AA3FD35">
                <wp:simplePos x="0" y="0"/>
                <wp:positionH relativeFrom="column">
                  <wp:posOffset>3788410</wp:posOffset>
                </wp:positionH>
                <wp:positionV relativeFrom="paragraph">
                  <wp:posOffset>146685</wp:posOffset>
                </wp:positionV>
                <wp:extent cx="0" cy="228600"/>
                <wp:effectExtent l="60960" t="12065" r="53340" b="1651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406E3" id="Прямая соединительная линия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3pt,11.55pt" to="298.3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">
                <v:stroke endarrow="block"/>
              </v:line>
            </w:pict>
          </mc:Fallback>
        </mc:AlternateContent>
      </w:r>
      <w:r w:rsidRPr="00482587">
        <w:rPr>
          <w:noProof/>
        </w:rPr>
        <mc:AlternateContent>
          <mc:Choice Requires="wps">
            <w:drawing>
              <wp:anchor distT="0" distB="0" distL="114300" distR="114300" simplePos="0" relativeHeight="251643392" behindDoc="0" locked="0" layoutInCell="1" allowOverlap="1" wp14:anchorId="3035CC12" wp14:editId="1AE2A502">
                <wp:simplePos x="0" y="0"/>
                <wp:positionH relativeFrom="column">
                  <wp:posOffset>1946910</wp:posOffset>
                </wp:positionH>
                <wp:positionV relativeFrom="paragraph">
                  <wp:posOffset>127635</wp:posOffset>
                </wp:positionV>
                <wp:extent cx="0" cy="228600"/>
                <wp:effectExtent l="60960" t="12065" r="53340" b="1651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7FF5F" id="Прямая соединительная линия 1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pt,10.05pt" to="153.3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">
                <v:stroke endarrow="block"/>
              </v:line>
            </w:pict>
          </mc:Fallback>
        </mc:AlternateContent>
      </w:r>
    </w:p>
    <w:p w:rsidR="007861F4" w:rsidRPr="00482587" w:rsidRDefault="0031730A" w:rsidP="007861F4">
      <w:pPr>
        <w:jc w:val="center"/>
      </w:pPr>
      <w:r w:rsidRPr="00482587">
        <w:rPr>
          <w:noProof/>
        </w:rPr>
        <mc:AlternateContent>
          <mc:Choice Requires="wps">
            <w:drawing>
              <wp:anchor distT="0" distB="0" distL="114300" distR="114300" simplePos="0" relativeHeight="251606528" behindDoc="0" locked="0" layoutInCell="1" allowOverlap="1" wp14:anchorId="03E108BC" wp14:editId="6B18C0F4">
                <wp:simplePos x="0" y="0"/>
                <wp:positionH relativeFrom="column">
                  <wp:posOffset>3288665</wp:posOffset>
                </wp:positionH>
                <wp:positionV relativeFrom="paragraph">
                  <wp:posOffset>33655</wp:posOffset>
                </wp:positionV>
                <wp:extent cx="2657475" cy="450850"/>
                <wp:effectExtent l="0" t="0" r="28575" b="254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450850"/>
                        </a:xfrm>
                        <a:prstGeom prst="rect">
                          <a:avLst/>
                        </a:prstGeom>
                        <a:solidFill>
                          <a:srgbClr val="FFFFFF"/>
                        </a:solidFill>
                        <a:ln w="9525">
                          <a:solidFill>
                            <a:srgbClr val="000000"/>
                          </a:solidFill>
                          <a:miter lim="800000"/>
                          <a:headEnd/>
                          <a:tailEnd/>
                        </a:ln>
                      </wps:spPr>
                      <wps:txbx>
                        <w:txbxContent>
                          <w:p w:rsidR="00BF35E5" w:rsidRPr="00AD46F2" w:rsidRDefault="00BF35E5" w:rsidP="007861F4">
                            <w:pPr>
                              <w:spacing w:after="0" w:line="240" w:lineRule="auto"/>
                              <w:jc w:val="center"/>
                              <w:rPr>
                                <w:rFonts w:ascii="Times New Roman" w:hAnsi="Times New Roman" w:cs="Times New Roman"/>
                                <w:sz w:val="24"/>
                                <w:szCs w:val="24"/>
                              </w:rPr>
                            </w:pPr>
                            <w:r w:rsidRPr="00AD46F2">
                              <w:rPr>
                                <w:rFonts w:ascii="Times New Roman" w:hAnsi="Times New Roman" w:cs="Times New Roman"/>
                                <w:sz w:val="24"/>
                                <w:szCs w:val="24"/>
                              </w:rPr>
                              <w:t xml:space="preserve">Отрицательное заключение в </w:t>
                            </w:r>
                            <w:r>
                              <w:rPr>
                                <w:rFonts w:ascii="Times New Roman" w:hAnsi="Times New Roman" w:cs="Times New Roman"/>
                                <w:sz w:val="24"/>
                                <w:szCs w:val="24"/>
                              </w:rPr>
                              <w:t>электронной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108BC" id="Прямоугольник 16" o:spid="_x0000_s1037" style="position:absolute;left:0;text-align:left;margin-left:258.95pt;margin-top:2.65pt;width:209.25pt;height:35.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">
                <v:textbox>
                  <w:txbxContent>
                    <w:p w:rsidR="00BF35E5" w:rsidRPr="00AD46F2" w:rsidRDefault="00BF35E5" w:rsidP="007861F4">
                      <w:pPr>
                        <w:spacing w:after="0" w:line="240" w:lineRule="auto"/>
                        <w:jc w:val="center"/>
                        <w:rPr>
                          <w:rFonts w:ascii="Times New Roman" w:hAnsi="Times New Roman" w:cs="Times New Roman"/>
                          <w:sz w:val="24"/>
                          <w:szCs w:val="24"/>
                        </w:rPr>
                      </w:pPr>
                      <w:r w:rsidRPr="00AD46F2">
                        <w:rPr>
                          <w:rFonts w:ascii="Times New Roman" w:hAnsi="Times New Roman" w:cs="Times New Roman"/>
                          <w:sz w:val="24"/>
                          <w:szCs w:val="24"/>
                        </w:rPr>
                        <w:t xml:space="preserve">Отрицательное заключение в </w:t>
                      </w:r>
                      <w:r>
                        <w:rPr>
                          <w:rFonts w:ascii="Times New Roman" w:hAnsi="Times New Roman" w:cs="Times New Roman"/>
                          <w:sz w:val="24"/>
                          <w:szCs w:val="24"/>
                        </w:rPr>
                        <w:t>электронной форме</w:t>
                      </w:r>
                    </w:p>
                  </w:txbxContent>
                </v:textbox>
              </v:rect>
            </w:pict>
          </mc:Fallback>
        </mc:AlternateContent>
      </w:r>
    </w:p>
    <w:p w:rsidR="007861F4" w:rsidRPr="00482587" w:rsidRDefault="00770B9C" w:rsidP="007861F4">
      <w:pPr>
        <w:jc w:val="center"/>
      </w:pPr>
      <w:r w:rsidRPr="00482587">
        <w:rPr>
          <w:noProof/>
        </w:rPr>
        <mc:AlternateContent>
          <mc:Choice Requires="wps">
            <w:drawing>
              <wp:anchor distT="0" distB="0" distL="114300" distR="114300" simplePos="0" relativeHeight="251659776" behindDoc="0" locked="0" layoutInCell="1" allowOverlap="1" wp14:anchorId="0DD02FE4" wp14:editId="06C9ECAA">
                <wp:simplePos x="0" y="0"/>
                <wp:positionH relativeFrom="column">
                  <wp:posOffset>1904365</wp:posOffset>
                </wp:positionH>
                <wp:positionV relativeFrom="paragraph">
                  <wp:posOffset>186690</wp:posOffset>
                </wp:positionV>
                <wp:extent cx="0" cy="234950"/>
                <wp:effectExtent l="76200" t="0" r="57150" b="508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91D58" id="Прямая соединительная линия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95pt,14.7pt" to="149.9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">
                <v:stroke endarrow="block"/>
              </v:line>
            </w:pict>
          </mc:Fallback>
        </mc:AlternateContent>
      </w:r>
      <w:r w:rsidR="0031730A" w:rsidRPr="00482587">
        <w:rPr>
          <w:noProof/>
        </w:rPr>
        <mc:AlternateContent>
          <mc:Choice Requires="wps">
            <w:drawing>
              <wp:anchor distT="0" distB="0" distL="114300" distR="114300" simplePos="0" relativeHeight="251665920" behindDoc="0" locked="0" layoutInCell="1" allowOverlap="1" wp14:anchorId="0B88D708" wp14:editId="1BADF3E6">
                <wp:simplePos x="0" y="0"/>
                <wp:positionH relativeFrom="column">
                  <wp:posOffset>3733165</wp:posOffset>
                </wp:positionH>
                <wp:positionV relativeFrom="paragraph">
                  <wp:posOffset>173990</wp:posOffset>
                </wp:positionV>
                <wp:extent cx="0" cy="222250"/>
                <wp:effectExtent l="76200" t="0" r="57150" b="635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3B2AF" id="Прямая соединительная линия 1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95pt,13.7pt" to="293.9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">
                <v:stroke endarrow="block"/>
              </v:line>
            </w:pict>
          </mc:Fallback>
        </mc:AlternateContent>
      </w:r>
    </w:p>
    <w:p w:rsidR="007861F4" w:rsidRPr="00482587" w:rsidRDefault="0031730A" w:rsidP="007861F4">
      <w:pPr>
        <w:jc w:val="center"/>
      </w:pPr>
      <w:r w:rsidRPr="00482587">
        <w:rPr>
          <w:noProof/>
        </w:rPr>
        <mc:AlternateContent>
          <mc:Choice Requires="wps">
            <w:drawing>
              <wp:anchor distT="0" distB="0" distL="114300" distR="114300" simplePos="0" relativeHeight="251602432" behindDoc="0" locked="0" layoutInCell="1" allowOverlap="1" wp14:anchorId="7B72758C" wp14:editId="7114887F">
                <wp:simplePos x="0" y="0"/>
                <wp:positionH relativeFrom="column">
                  <wp:posOffset>266065</wp:posOffset>
                </wp:positionH>
                <wp:positionV relativeFrom="paragraph">
                  <wp:posOffset>82550</wp:posOffset>
                </wp:positionV>
                <wp:extent cx="5302250" cy="673100"/>
                <wp:effectExtent l="0" t="0" r="1270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0" cy="673100"/>
                        </a:xfrm>
                        <a:prstGeom prst="rect">
                          <a:avLst/>
                        </a:prstGeom>
                        <a:solidFill>
                          <a:srgbClr val="FFFFFF"/>
                        </a:solidFill>
                        <a:ln w="9525">
                          <a:solidFill>
                            <a:srgbClr val="000000"/>
                          </a:solidFill>
                          <a:miter lim="800000"/>
                          <a:headEnd/>
                          <a:tailEnd/>
                        </a:ln>
                      </wps:spPr>
                      <wps:txbx>
                        <w:txbxContent>
                          <w:p w:rsidR="00BF35E5" w:rsidRPr="00AD46F2" w:rsidRDefault="00BF35E5" w:rsidP="007861F4">
                            <w:pPr>
                              <w:jc w:val="center"/>
                              <w:rPr>
                                <w:rFonts w:ascii="Times New Roman" w:hAnsi="Times New Roman" w:cs="Times New Roman"/>
                                <w:sz w:val="24"/>
                                <w:szCs w:val="24"/>
                              </w:rPr>
                            </w:pPr>
                            <w:r w:rsidRPr="0031730A">
                              <w:rPr>
                                <w:rFonts w:ascii="Times New Roman" w:hAnsi="Times New Roman" w:cs="Times New Roman"/>
                                <w:sz w:val="24"/>
                                <w:szCs w:val="24"/>
                              </w:rPr>
                              <w:t>выдача заключения государственной экспертизы в электронной форме, а также в форме документа на бумажном носителе, если это предусмотрено в заявлении и (или) договоре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2758C" id="Прямоугольник 12" o:spid="_x0000_s1038" style="position:absolute;left:0;text-align:left;margin-left:20.95pt;margin-top:6.5pt;width:417.5pt;height:53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">
                <v:textbox>
                  <w:txbxContent>
                    <w:p w:rsidR="00BF35E5" w:rsidRPr="00AD46F2" w:rsidRDefault="00BF35E5" w:rsidP="007861F4">
                      <w:pPr>
                        <w:jc w:val="center"/>
                        <w:rPr>
                          <w:rFonts w:ascii="Times New Roman" w:hAnsi="Times New Roman" w:cs="Times New Roman"/>
                          <w:sz w:val="24"/>
                          <w:szCs w:val="24"/>
                        </w:rPr>
                      </w:pPr>
                      <w:r w:rsidRPr="0031730A">
                        <w:rPr>
                          <w:rFonts w:ascii="Times New Roman" w:hAnsi="Times New Roman" w:cs="Times New Roman"/>
                          <w:sz w:val="24"/>
                          <w:szCs w:val="24"/>
                        </w:rPr>
                        <w:t>выдача заключения государственной экспертизы в электронной форме, а также в форме документа на бумажном носителе, если это предусмотрено в заявлении и (или) договоре</w:t>
                      </w:r>
                    </w:p>
                  </w:txbxContent>
                </v:textbox>
              </v:rect>
            </w:pict>
          </mc:Fallback>
        </mc:AlternateContent>
      </w:r>
      <w:r w:rsidR="007861F4" w:rsidRPr="00482587">
        <w:fldChar w:fldCharType="end"/>
      </w:r>
    </w:p>
    <w:p w:rsidR="007861F4" w:rsidRPr="00482587" w:rsidRDefault="00BF35E5" w:rsidP="00482587">
      <w:r w:rsidRPr="00482587">
        <w:rPr>
          <w:noProof/>
        </w:rPr>
        <mc:AlternateContent>
          <mc:Choice Requires="wps">
            <w:drawing>
              <wp:anchor distT="0" distB="0" distL="114300" distR="114300" simplePos="0" relativeHeight="251619840" behindDoc="0" locked="0" layoutInCell="1" allowOverlap="1" wp14:anchorId="3BC56E17" wp14:editId="201D4F3C">
                <wp:simplePos x="0" y="0"/>
                <wp:positionH relativeFrom="column">
                  <wp:posOffset>1307465</wp:posOffset>
                </wp:positionH>
                <wp:positionV relativeFrom="paragraph">
                  <wp:posOffset>604520</wp:posOffset>
                </wp:positionV>
                <wp:extent cx="2898775" cy="317500"/>
                <wp:effectExtent l="0" t="0" r="15875" b="254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8775" cy="317500"/>
                        </a:xfrm>
                        <a:prstGeom prst="rect">
                          <a:avLst/>
                        </a:prstGeom>
                        <a:solidFill>
                          <a:srgbClr val="FFFFFF"/>
                        </a:solidFill>
                        <a:ln w="9525">
                          <a:solidFill>
                            <a:srgbClr val="000000"/>
                          </a:solidFill>
                          <a:miter lim="800000"/>
                          <a:headEnd/>
                          <a:tailEnd/>
                        </a:ln>
                      </wps:spPr>
                      <wps:txbx>
                        <w:txbxContent>
                          <w:p w:rsidR="00BF35E5" w:rsidRPr="00976295" w:rsidRDefault="00BF35E5" w:rsidP="007861F4">
                            <w:pPr>
                              <w:jc w:val="center"/>
                              <w:rPr>
                                <w:sz w:val="24"/>
                                <w:szCs w:val="24"/>
                              </w:rPr>
                            </w:pPr>
                            <w:r w:rsidRPr="00AD46F2">
                              <w:rPr>
                                <w:rFonts w:ascii="Times New Roman" w:hAnsi="Times New Roman" w:cs="Times New Roman"/>
                                <w:sz w:val="24"/>
                                <w:szCs w:val="24"/>
                              </w:rPr>
                              <w:t>Формирование</w:t>
                            </w:r>
                            <w:r w:rsidRPr="00976295">
                              <w:rPr>
                                <w:sz w:val="24"/>
                                <w:szCs w:val="24"/>
                              </w:rPr>
                              <w:t xml:space="preserve"> </w:t>
                            </w:r>
                            <w:r w:rsidRPr="00770B9C">
                              <w:rPr>
                                <w:rFonts w:ascii="Times New Roman" w:hAnsi="Times New Roman" w:cs="Times New Roman"/>
                                <w:sz w:val="24"/>
                                <w:szCs w:val="24"/>
                              </w:rPr>
                              <w:t>архивного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56E17" id="Прямоугольник 11" o:spid="_x0000_s1039" style="position:absolute;margin-left:102.95pt;margin-top:47.6pt;width:228.25pt;height: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">
                <v:textbox>
                  <w:txbxContent>
                    <w:p w:rsidR="00BF35E5" w:rsidRPr="00976295" w:rsidRDefault="00BF35E5" w:rsidP="007861F4">
                      <w:pPr>
                        <w:jc w:val="center"/>
                        <w:rPr>
                          <w:sz w:val="24"/>
                          <w:szCs w:val="24"/>
                        </w:rPr>
                      </w:pPr>
                      <w:r w:rsidRPr="00AD46F2">
                        <w:rPr>
                          <w:rFonts w:ascii="Times New Roman" w:hAnsi="Times New Roman" w:cs="Times New Roman"/>
                          <w:sz w:val="24"/>
                          <w:szCs w:val="24"/>
                        </w:rPr>
                        <w:t>Формирование</w:t>
                      </w:r>
                      <w:r w:rsidRPr="00976295">
                        <w:rPr>
                          <w:sz w:val="24"/>
                          <w:szCs w:val="24"/>
                        </w:rPr>
                        <w:t xml:space="preserve"> </w:t>
                      </w:r>
                      <w:r w:rsidRPr="00770B9C">
                        <w:rPr>
                          <w:rFonts w:ascii="Times New Roman" w:hAnsi="Times New Roman" w:cs="Times New Roman"/>
                          <w:sz w:val="24"/>
                          <w:szCs w:val="24"/>
                        </w:rPr>
                        <w:t>архивного дела</w:t>
                      </w:r>
                    </w:p>
                  </w:txbxContent>
                </v:textbox>
              </v:rect>
            </w:pict>
          </mc:Fallback>
        </mc:AlternateContent>
      </w:r>
      <w:r w:rsidRPr="00482587">
        <w:rPr>
          <w:noProof/>
        </w:rPr>
        <mc:AlternateContent>
          <mc:Choice Requires="wps">
            <w:drawing>
              <wp:anchor distT="0" distB="0" distL="114300" distR="114300" simplePos="0" relativeHeight="251633152" behindDoc="0" locked="0" layoutInCell="1" allowOverlap="1" wp14:anchorId="1F757356" wp14:editId="77D6691B">
                <wp:simplePos x="0" y="0"/>
                <wp:positionH relativeFrom="column">
                  <wp:posOffset>2762250</wp:posOffset>
                </wp:positionH>
                <wp:positionV relativeFrom="paragraph">
                  <wp:posOffset>461645</wp:posOffset>
                </wp:positionV>
                <wp:extent cx="635" cy="120650"/>
                <wp:effectExtent l="76200" t="0" r="75565" b="508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0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1B31B" id="Прямая соединительная линия 10" o:spid="_x0000_s1026" style="position:absolute;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36.35pt" to="217.5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">
                <v:stroke endarrow="block"/>
              </v:line>
            </w:pict>
          </mc:Fallback>
        </mc:AlternateContent>
      </w:r>
    </w:p>
    <w:p w:rsidR="007861F4" w:rsidRPr="00482587" w:rsidRDefault="007861F4" w:rsidP="007861F4">
      <w:pPr>
        <w:ind w:firstLine="720"/>
        <w:jc w:val="center"/>
        <w:rPr>
          <w:rFonts w:ascii="Times New Roman" w:hAnsi="Times New Roman" w:cs="Times New Roman"/>
          <w:sz w:val="28"/>
          <w:szCs w:val="28"/>
          <w:highlight w:val="lightGray"/>
        </w:rPr>
      </w:pPr>
    </w:p>
    <w:p w:rsidR="007861F4" w:rsidRPr="00482587" w:rsidRDefault="007861F4" w:rsidP="007861F4">
      <w:pPr>
        <w:ind w:firstLine="720"/>
        <w:jc w:val="center"/>
        <w:rPr>
          <w:rFonts w:ascii="Times New Roman" w:hAnsi="Times New Roman" w:cs="Times New Roman"/>
          <w:sz w:val="28"/>
          <w:szCs w:val="28"/>
          <w:highlight w:val="lightGray"/>
        </w:rPr>
      </w:pPr>
    </w:p>
    <w:p w:rsidR="007861F4" w:rsidRPr="00482587" w:rsidRDefault="007861F4" w:rsidP="007861F4">
      <w:pPr>
        <w:ind w:firstLine="720"/>
        <w:jc w:val="center"/>
        <w:rPr>
          <w:rFonts w:ascii="Times New Roman" w:hAnsi="Times New Roman" w:cs="Times New Roman"/>
          <w:sz w:val="28"/>
          <w:szCs w:val="28"/>
          <w:highlight w:val="lightGray"/>
        </w:rPr>
      </w:pPr>
    </w:p>
    <w:p w:rsidR="007861F4" w:rsidRPr="00482587" w:rsidRDefault="007861F4" w:rsidP="007861F4">
      <w:pPr>
        <w:rPr>
          <w:highlight w:val="lightGray"/>
        </w:rPr>
      </w:pPr>
    </w:p>
    <w:p w:rsidR="007861F4" w:rsidRPr="00482587" w:rsidRDefault="007861F4" w:rsidP="007861F4">
      <w:pPr>
        <w:rPr>
          <w:highlight w:val="lightGray"/>
        </w:rPr>
      </w:pPr>
    </w:p>
    <w:p w:rsidR="007861F4" w:rsidRPr="00482587" w:rsidRDefault="007861F4" w:rsidP="007861F4">
      <w:pPr>
        <w:rPr>
          <w:highlight w:val="lightGray"/>
        </w:rPr>
      </w:pPr>
    </w:p>
    <w:p w:rsidR="007861F4" w:rsidRPr="00482587" w:rsidRDefault="007861F4" w:rsidP="007861F4">
      <w:pPr>
        <w:rPr>
          <w:highlight w:val="lightGray"/>
        </w:rPr>
      </w:pPr>
    </w:p>
    <w:p w:rsidR="007861F4" w:rsidRPr="00482587" w:rsidRDefault="007861F4" w:rsidP="007861F4">
      <w:pPr>
        <w:rPr>
          <w:highlight w:val="lightGray"/>
        </w:rPr>
      </w:pPr>
    </w:p>
    <w:p w:rsidR="007861F4" w:rsidRPr="00482587" w:rsidRDefault="007861F4" w:rsidP="007861F4">
      <w:pPr>
        <w:rPr>
          <w:highlight w:val="lightGray"/>
        </w:rPr>
      </w:pPr>
    </w:p>
    <w:p w:rsidR="00390943" w:rsidRPr="00482587" w:rsidRDefault="00390943"/>
    <w:sectPr w:rsidR="00390943" w:rsidRPr="00482587" w:rsidSect="00BF35E5">
      <w:pgSz w:w="11906" w:h="16838"/>
      <w:pgMar w:top="709"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626" w:rsidRDefault="00023626">
      <w:pPr>
        <w:spacing w:after="0" w:line="240" w:lineRule="auto"/>
      </w:pPr>
      <w:r>
        <w:separator/>
      </w:r>
    </w:p>
  </w:endnote>
  <w:endnote w:type="continuationSeparator" w:id="0">
    <w:p w:rsidR="00023626" w:rsidRDefault="0002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900181"/>
      <w:docPartObj>
        <w:docPartGallery w:val="Page Numbers (Bottom of Page)"/>
        <w:docPartUnique/>
      </w:docPartObj>
    </w:sdtPr>
    <w:sdtEndPr/>
    <w:sdtContent>
      <w:p w:rsidR="00BF35E5" w:rsidRDefault="00BF35E5">
        <w:pPr>
          <w:pStyle w:val="a6"/>
          <w:jc w:val="center"/>
        </w:pPr>
        <w:r>
          <w:fldChar w:fldCharType="begin"/>
        </w:r>
        <w:r>
          <w:instrText>PAGE   \* MERGEFORMAT</w:instrText>
        </w:r>
        <w:r>
          <w:fldChar w:fldCharType="separate"/>
        </w:r>
        <w:r w:rsidR="0035500F">
          <w:rPr>
            <w:noProof/>
          </w:rPr>
          <w:t>50</w:t>
        </w:r>
        <w:r>
          <w:fldChar w:fldCharType="end"/>
        </w:r>
      </w:p>
    </w:sdtContent>
  </w:sdt>
  <w:p w:rsidR="00BF35E5" w:rsidRDefault="00BF35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626" w:rsidRDefault="00023626">
      <w:pPr>
        <w:spacing w:after="0" w:line="240" w:lineRule="auto"/>
      </w:pPr>
      <w:r>
        <w:separator/>
      </w:r>
    </w:p>
  </w:footnote>
  <w:footnote w:type="continuationSeparator" w:id="0">
    <w:p w:rsidR="00023626" w:rsidRDefault="00023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E5" w:rsidRDefault="00BF35E5" w:rsidP="007861F4">
    <w:pPr>
      <w:pStyle w:val="a3"/>
      <w:framePr w:wrap="auto" w:vAnchor="text" w:hAnchor="margin" w:xAlign="center" w:y="1"/>
      <w:rPr>
        <w:rStyle w:val="a5"/>
      </w:rPr>
    </w:pPr>
  </w:p>
  <w:p w:rsidR="00BF35E5" w:rsidRDefault="00BF35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98B"/>
    <w:multiLevelType w:val="multilevel"/>
    <w:tmpl w:val="0354F98A"/>
    <w:lvl w:ilvl="0">
      <w:start w:val="2"/>
      <w:numFmt w:val="decimal"/>
      <w:lvlText w:val="%1."/>
      <w:lvlJc w:val="left"/>
      <w:pPr>
        <w:ind w:left="885" w:hanging="885"/>
      </w:pPr>
      <w:rPr>
        <w:rFonts w:hint="default"/>
      </w:rPr>
    </w:lvl>
    <w:lvl w:ilvl="1">
      <w:start w:val="9"/>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FA4AF5"/>
    <w:multiLevelType w:val="singleLevel"/>
    <w:tmpl w:val="A2A6345C"/>
    <w:lvl w:ilvl="0">
      <w:start w:val="5"/>
      <w:numFmt w:val="decimal"/>
      <w:lvlText w:val="%1."/>
      <w:legacy w:legacy="1" w:legacySpace="0" w:legacyIndent="236"/>
      <w:lvlJc w:val="left"/>
      <w:rPr>
        <w:rFonts w:ascii="Times New Roman" w:hAnsi="Times New Roman" w:cs="Times New Roman" w:hint="default"/>
      </w:rPr>
    </w:lvl>
  </w:abstractNum>
  <w:abstractNum w:abstractNumId="2" w15:restartNumberingAfterBreak="0">
    <w:nsid w:val="04597320"/>
    <w:multiLevelType w:val="singleLevel"/>
    <w:tmpl w:val="CCF2EA12"/>
    <w:lvl w:ilvl="0">
      <w:start w:val="1"/>
      <w:numFmt w:val="decimal"/>
      <w:lvlText w:val="15.3.%1."/>
      <w:legacy w:legacy="1" w:legacySpace="0" w:legacyIndent="692"/>
      <w:lvlJc w:val="left"/>
      <w:rPr>
        <w:rFonts w:ascii="Times New Roman" w:hAnsi="Times New Roman" w:cs="Times New Roman" w:hint="default"/>
      </w:rPr>
    </w:lvl>
  </w:abstractNum>
  <w:abstractNum w:abstractNumId="3" w15:restartNumberingAfterBreak="0">
    <w:nsid w:val="04A2684D"/>
    <w:multiLevelType w:val="singleLevel"/>
    <w:tmpl w:val="2626EC98"/>
    <w:lvl w:ilvl="0">
      <w:start w:val="1"/>
      <w:numFmt w:val="decimal"/>
      <w:lvlText w:val="%1)"/>
      <w:legacy w:legacy="1" w:legacySpace="0" w:legacyIndent="259"/>
      <w:lvlJc w:val="left"/>
      <w:rPr>
        <w:rFonts w:ascii="Times New Roman" w:hAnsi="Times New Roman" w:cs="Times New Roman" w:hint="default"/>
      </w:rPr>
    </w:lvl>
  </w:abstractNum>
  <w:abstractNum w:abstractNumId="4" w15:restartNumberingAfterBreak="0">
    <w:nsid w:val="05827297"/>
    <w:multiLevelType w:val="singleLevel"/>
    <w:tmpl w:val="CBB8E812"/>
    <w:lvl w:ilvl="0">
      <w:start w:val="2"/>
      <w:numFmt w:val="decimal"/>
      <w:lvlText w:val="15.1.%1."/>
      <w:legacy w:legacy="1" w:legacySpace="0" w:legacyIndent="691"/>
      <w:lvlJc w:val="left"/>
      <w:rPr>
        <w:rFonts w:ascii="Times New Roman" w:hAnsi="Times New Roman" w:cs="Times New Roman" w:hint="default"/>
      </w:rPr>
    </w:lvl>
  </w:abstractNum>
  <w:abstractNum w:abstractNumId="5" w15:restartNumberingAfterBreak="0">
    <w:nsid w:val="0C6C3582"/>
    <w:multiLevelType w:val="multilevel"/>
    <w:tmpl w:val="DF0EADB4"/>
    <w:lvl w:ilvl="0">
      <w:start w:val="6"/>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D530E5"/>
    <w:multiLevelType w:val="singleLevel"/>
    <w:tmpl w:val="FB126DFA"/>
    <w:lvl w:ilvl="0">
      <w:start w:val="10"/>
      <w:numFmt w:val="decimal"/>
      <w:lvlText w:val="21.%1."/>
      <w:legacy w:legacy="1" w:legacySpace="0" w:legacyIndent="658"/>
      <w:lvlJc w:val="left"/>
      <w:rPr>
        <w:rFonts w:ascii="Times New Roman" w:hAnsi="Times New Roman" w:cs="Times New Roman" w:hint="default"/>
      </w:rPr>
    </w:lvl>
  </w:abstractNum>
  <w:abstractNum w:abstractNumId="7" w15:restartNumberingAfterBreak="0">
    <w:nsid w:val="0FF42BA7"/>
    <w:multiLevelType w:val="singleLevel"/>
    <w:tmpl w:val="B03EE06E"/>
    <w:lvl w:ilvl="0">
      <w:start w:val="6"/>
      <w:numFmt w:val="decimal"/>
      <w:lvlText w:val="%1)"/>
      <w:legacy w:legacy="1" w:legacySpace="0" w:legacyIndent="259"/>
      <w:lvlJc w:val="left"/>
      <w:rPr>
        <w:rFonts w:ascii="Times New Roman" w:hAnsi="Times New Roman" w:cs="Times New Roman" w:hint="default"/>
      </w:rPr>
    </w:lvl>
  </w:abstractNum>
  <w:abstractNum w:abstractNumId="8" w15:restartNumberingAfterBreak="0">
    <w:nsid w:val="1B526100"/>
    <w:multiLevelType w:val="multilevel"/>
    <w:tmpl w:val="F59E5CBA"/>
    <w:lvl w:ilvl="0">
      <w:start w:val="2"/>
      <w:numFmt w:val="decimal"/>
      <w:lvlText w:val="%1."/>
      <w:lvlJc w:val="left"/>
      <w:pPr>
        <w:ind w:left="825" w:hanging="825"/>
      </w:pPr>
      <w:rPr>
        <w:rFonts w:hint="default"/>
      </w:rPr>
    </w:lvl>
    <w:lvl w:ilvl="1">
      <w:start w:val="18"/>
      <w:numFmt w:val="decimal"/>
      <w:lvlText w:val="%1.%2."/>
      <w:lvlJc w:val="left"/>
      <w:pPr>
        <w:ind w:left="1179" w:hanging="825"/>
      </w:pPr>
      <w:rPr>
        <w:rFonts w:hint="default"/>
      </w:rPr>
    </w:lvl>
    <w:lvl w:ilvl="2">
      <w:start w:val="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2A466D33"/>
    <w:multiLevelType w:val="hybridMultilevel"/>
    <w:tmpl w:val="09CE9EE8"/>
    <w:lvl w:ilvl="0" w:tplc="BD948EE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C0912B2"/>
    <w:multiLevelType w:val="singleLevel"/>
    <w:tmpl w:val="F8F8F90E"/>
    <w:lvl w:ilvl="0">
      <w:start w:val="7"/>
      <w:numFmt w:val="decimal"/>
      <w:lvlText w:val="21.%1."/>
      <w:legacy w:legacy="1" w:legacySpace="0" w:legacyIndent="537"/>
      <w:lvlJc w:val="left"/>
      <w:rPr>
        <w:rFonts w:ascii="Times New Roman" w:hAnsi="Times New Roman" w:cs="Times New Roman" w:hint="default"/>
      </w:rPr>
    </w:lvl>
  </w:abstractNum>
  <w:abstractNum w:abstractNumId="11" w15:restartNumberingAfterBreak="0">
    <w:nsid w:val="306969F7"/>
    <w:multiLevelType w:val="singleLevel"/>
    <w:tmpl w:val="BC0CBCAA"/>
    <w:lvl w:ilvl="0">
      <w:start w:val="1"/>
      <w:numFmt w:val="decimal"/>
      <w:lvlText w:val="%1)"/>
      <w:legacy w:legacy="1" w:legacySpace="0" w:legacyIndent="264"/>
      <w:lvlJc w:val="left"/>
      <w:rPr>
        <w:rFonts w:ascii="Times New Roman" w:hAnsi="Times New Roman" w:cs="Times New Roman" w:hint="default"/>
      </w:rPr>
    </w:lvl>
  </w:abstractNum>
  <w:abstractNum w:abstractNumId="12" w15:restartNumberingAfterBreak="0">
    <w:nsid w:val="30B95B95"/>
    <w:multiLevelType w:val="singleLevel"/>
    <w:tmpl w:val="3D9264CC"/>
    <w:lvl w:ilvl="0">
      <w:start w:val="4"/>
      <w:numFmt w:val="decimal"/>
      <w:lvlText w:val="21.%1."/>
      <w:legacy w:legacy="1" w:legacySpace="0" w:legacyIndent="542"/>
      <w:lvlJc w:val="left"/>
      <w:rPr>
        <w:rFonts w:ascii="Times New Roman" w:hAnsi="Times New Roman" w:cs="Times New Roman" w:hint="default"/>
      </w:rPr>
    </w:lvl>
  </w:abstractNum>
  <w:abstractNum w:abstractNumId="13" w15:restartNumberingAfterBreak="0">
    <w:nsid w:val="31247EED"/>
    <w:multiLevelType w:val="hybridMultilevel"/>
    <w:tmpl w:val="21480A22"/>
    <w:lvl w:ilvl="0" w:tplc="971C9EBA">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4" w15:restartNumberingAfterBreak="0">
    <w:nsid w:val="32C27B71"/>
    <w:multiLevelType w:val="hybridMultilevel"/>
    <w:tmpl w:val="C1EAE234"/>
    <w:lvl w:ilvl="0" w:tplc="BD948EEA">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5" w15:restartNumberingAfterBreak="0">
    <w:nsid w:val="39D723B7"/>
    <w:multiLevelType w:val="singleLevel"/>
    <w:tmpl w:val="95623D72"/>
    <w:lvl w:ilvl="0">
      <w:start w:val="6"/>
      <w:numFmt w:val="decimal"/>
      <w:lvlText w:val="26.%1."/>
      <w:legacy w:legacy="1" w:legacySpace="0" w:legacyIndent="538"/>
      <w:lvlJc w:val="left"/>
      <w:rPr>
        <w:rFonts w:ascii="Times New Roman" w:hAnsi="Times New Roman" w:cs="Times New Roman" w:hint="default"/>
      </w:rPr>
    </w:lvl>
  </w:abstractNum>
  <w:abstractNum w:abstractNumId="16" w15:restartNumberingAfterBreak="0">
    <w:nsid w:val="3B270818"/>
    <w:multiLevelType w:val="singleLevel"/>
    <w:tmpl w:val="576AF846"/>
    <w:lvl w:ilvl="0">
      <w:start w:val="2"/>
      <w:numFmt w:val="decimal"/>
      <w:lvlText w:val="16.%1."/>
      <w:legacy w:legacy="1" w:legacySpace="0" w:legacyIndent="514"/>
      <w:lvlJc w:val="left"/>
      <w:rPr>
        <w:rFonts w:ascii="Times New Roman" w:hAnsi="Times New Roman" w:cs="Times New Roman" w:hint="default"/>
      </w:rPr>
    </w:lvl>
  </w:abstractNum>
  <w:abstractNum w:abstractNumId="17" w15:restartNumberingAfterBreak="0">
    <w:nsid w:val="3B840880"/>
    <w:multiLevelType w:val="multilevel"/>
    <w:tmpl w:val="79B0F410"/>
    <w:lvl w:ilvl="0">
      <w:start w:val="2"/>
      <w:numFmt w:val="decimal"/>
      <w:lvlText w:val="%1."/>
      <w:lvlJc w:val="left"/>
      <w:pPr>
        <w:ind w:left="810" w:hanging="810"/>
      </w:pPr>
      <w:rPr>
        <w:rFonts w:hint="default"/>
      </w:rPr>
    </w:lvl>
    <w:lvl w:ilvl="1">
      <w:start w:val="18"/>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044DD8"/>
    <w:multiLevelType w:val="multilevel"/>
    <w:tmpl w:val="3BA23998"/>
    <w:lvl w:ilvl="0">
      <w:start w:val="2"/>
      <w:numFmt w:val="decimal"/>
      <w:lvlText w:val="%1"/>
      <w:lvlJc w:val="left"/>
      <w:pPr>
        <w:ind w:left="825" w:hanging="825"/>
      </w:pPr>
      <w:rPr>
        <w:rFonts w:hint="default"/>
      </w:rPr>
    </w:lvl>
    <w:lvl w:ilvl="1">
      <w:start w:val="8"/>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0717FB9"/>
    <w:multiLevelType w:val="multilevel"/>
    <w:tmpl w:val="84E0F472"/>
    <w:lvl w:ilvl="0">
      <w:start w:val="2"/>
      <w:numFmt w:val="decimal"/>
      <w:lvlText w:val="%1."/>
      <w:lvlJc w:val="left"/>
      <w:pPr>
        <w:ind w:left="810" w:hanging="810"/>
      </w:pPr>
      <w:rPr>
        <w:rFonts w:hint="default"/>
      </w:rPr>
    </w:lvl>
    <w:lvl w:ilvl="1">
      <w:start w:val="18"/>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1C01E80"/>
    <w:multiLevelType w:val="singleLevel"/>
    <w:tmpl w:val="8DEC0696"/>
    <w:lvl w:ilvl="0">
      <w:start w:val="2"/>
      <w:numFmt w:val="decimal"/>
      <w:lvlText w:val="15.2.%1."/>
      <w:legacy w:legacy="1" w:legacySpace="0" w:legacyIndent="692"/>
      <w:lvlJc w:val="left"/>
      <w:rPr>
        <w:rFonts w:ascii="Times New Roman" w:hAnsi="Times New Roman" w:cs="Times New Roman" w:hint="default"/>
      </w:rPr>
    </w:lvl>
  </w:abstractNum>
  <w:abstractNum w:abstractNumId="21" w15:restartNumberingAfterBreak="0">
    <w:nsid w:val="44F060AA"/>
    <w:multiLevelType w:val="multilevel"/>
    <w:tmpl w:val="32844D9E"/>
    <w:lvl w:ilvl="0">
      <w:start w:val="2"/>
      <w:numFmt w:val="decimal"/>
      <w:lvlText w:val="%1."/>
      <w:lvlJc w:val="left"/>
      <w:pPr>
        <w:ind w:left="885" w:hanging="885"/>
      </w:pPr>
      <w:rPr>
        <w:rFonts w:hint="default"/>
      </w:rPr>
    </w:lvl>
    <w:lvl w:ilvl="1">
      <w:start w:val="9"/>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7FD65DB"/>
    <w:multiLevelType w:val="singleLevel"/>
    <w:tmpl w:val="2452B132"/>
    <w:lvl w:ilvl="0">
      <w:start w:val="1"/>
      <w:numFmt w:val="decimal"/>
      <w:lvlText w:val="%1)"/>
      <w:legacy w:legacy="1" w:legacySpace="0" w:legacyIndent="255"/>
      <w:lvlJc w:val="left"/>
      <w:rPr>
        <w:rFonts w:ascii="Times New Roman" w:hAnsi="Times New Roman" w:cs="Times New Roman" w:hint="default"/>
      </w:rPr>
    </w:lvl>
  </w:abstractNum>
  <w:abstractNum w:abstractNumId="23" w15:restartNumberingAfterBreak="0">
    <w:nsid w:val="56D61745"/>
    <w:multiLevelType w:val="singleLevel"/>
    <w:tmpl w:val="BB74E776"/>
    <w:lvl w:ilvl="0">
      <w:start w:val="1"/>
      <w:numFmt w:val="decimal"/>
      <w:lvlText w:val="%1."/>
      <w:legacy w:legacy="1" w:legacySpace="0" w:legacyIndent="236"/>
      <w:lvlJc w:val="left"/>
      <w:rPr>
        <w:rFonts w:ascii="Times New Roman" w:hAnsi="Times New Roman" w:cs="Times New Roman" w:hint="default"/>
      </w:rPr>
    </w:lvl>
  </w:abstractNum>
  <w:abstractNum w:abstractNumId="24" w15:restartNumberingAfterBreak="0">
    <w:nsid w:val="57675D26"/>
    <w:multiLevelType w:val="singleLevel"/>
    <w:tmpl w:val="9E440266"/>
    <w:lvl w:ilvl="0">
      <w:start w:val="1"/>
      <w:numFmt w:val="decimal"/>
      <w:lvlText w:val="26.%1."/>
      <w:legacy w:legacy="1" w:legacySpace="0" w:legacyIndent="538"/>
      <w:lvlJc w:val="left"/>
      <w:rPr>
        <w:rFonts w:ascii="Times New Roman" w:hAnsi="Times New Roman" w:cs="Times New Roman" w:hint="default"/>
      </w:rPr>
    </w:lvl>
  </w:abstractNum>
  <w:abstractNum w:abstractNumId="25" w15:restartNumberingAfterBreak="0">
    <w:nsid w:val="588231F5"/>
    <w:multiLevelType w:val="hybridMultilevel"/>
    <w:tmpl w:val="38B007A6"/>
    <w:lvl w:ilvl="0" w:tplc="BD948EE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A02420F"/>
    <w:multiLevelType w:val="singleLevel"/>
    <w:tmpl w:val="DD50D9EE"/>
    <w:lvl w:ilvl="0">
      <w:start w:val="1"/>
      <w:numFmt w:val="decimal"/>
      <w:lvlText w:val="13.2.%1."/>
      <w:legacy w:legacy="1" w:legacySpace="0" w:legacyIndent="692"/>
      <w:lvlJc w:val="left"/>
      <w:rPr>
        <w:rFonts w:ascii="Times New Roman" w:hAnsi="Times New Roman" w:cs="Times New Roman" w:hint="default"/>
      </w:rPr>
    </w:lvl>
  </w:abstractNum>
  <w:abstractNum w:abstractNumId="27" w15:restartNumberingAfterBreak="0">
    <w:nsid w:val="5D596273"/>
    <w:multiLevelType w:val="multilevel"/>
    <w:tmpl w:val="484C0FF4"/>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64DE7199"/>
    <w:multiLevelType w:val="singleLevel"/>
    <w:tmpl w:val="8ACE6DEE"/>
    <w:lvl w:ilvl="0">
      <w:start w:val="10"/>
      <w:numFmt w:val="decimal"/>
      <w:lvlText w:val="26.%1."/>
      <w:legacy w:legacy="1" w:legacySpace="0" w:legacyIndent="658"/>
      <w:lvlJc w:val="left"/>
      <w:rPr>
        <w:rFonts w:ascii="Times New Roman" w:hAnsi="Times New Roman" w:cs="Times New Roman" w:hint="default"/>
      </w:rPr>
    </w:lvl>
  </w:abstractNum>
  <w:abstractNum w:abstractNumId="29" w15:restartNumberingAfterBreak="0">
    <w:nsid w:val="69C20F39"/>
    <w:multiLevelType w:val="singleLevel"/>
    <w:tmpl w:val="6A06CA80"/>
    <w:lvl w:ilvl="0">
      <w:start w:val="1"/>
      <w:numFmt w:val="decimal"/>
      <w:lvlText w:val="21.%1."/>
      <w:legacy w:legacy="1" w:legacySpace="0" w:legacyIndent="538"/>
      <w:lvlJc w:val="left"/>
      <w:rPr>
        <w:rFonts w:ascii="Times New Roman" w:hAnsi="Times New Roman" w:cs="Times New Roman" w:hint="default"/>
      </w:rPr>
    </w:lvl>
  </w:abstractNum>
  <w:abstractNum w:abstractNumId="30" w15:restartNumberingAfterBreak="0">
    <w:nsid w:val="69D143C1"/>
    <w:multiLevelType w:val="hybridMultilevel"/>
    <w:tmpl w:val="B7DCF4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F16682A"/>
    <w:multiLevelType w:val="multilevel"/>
    <w:tmpl w:val="D24A0192"/>
    <w:lvl w:ilvl="0">
      <w:start w:val="2"/>
      <w:numFmt w:val="decimal"/>
      <w:lvlText w:val="%1"/>
      <w:lvlJc w:val="left"/>
      <w:pPr>
        <w:ind w:left="750" w:hanging="750"/>
      </w:pPr>
      <w:rPr>
        <w:rFonts w:hint="default"/>
      </w:rPr>
    </w:lvl>
    <w:lvl w:ilvl="1">
      <w:start w:val="18"/>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73623A8"/>
    <w:multiLevelType w:val="multilevel"/>
    <w:tmpl w:val="36B65290"/>
    <w:lvl w:ilvl="0">
      <w:start w:val="2"/>
      <w:numFmt w:val="decimal"/>
      <w:lvlText w:val="%1."/>
      <w:lvlJc w:val="left"/>
      <w:pPr>
        <w:ind w:left="810" w:hanging="810"/>
      </w:pPr>
      <w:rPr>
        <w:rFonts w:hint="default"/>
      </w:rPr>
    </w:lvl>
    <w:lvl w:ilvl="1">
      <w:start w:val="18"/>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B886F31"/>
    <w:multiLevelType w:val="multilevel"/>
    <w:tmpl w:val="195ADE3C"/>
    <w:lvl w:ilvl="0">
      <w:start w:val="2"/>
      <w:numFmt w:val="decimal"/>
      <w:lvlText w:val="%1"/>
      <w:lvlJc w:val="left"/>
      <w:pPr>
        <w:ind w:left="810" w:hanging="810"/>
      </w:pPr>
      <w:rPr>
        <w:rFonts w:hint="default"/>
      </w:rPr>
    </w:lvl>
    <w:lvl w:ilvl="1">
      <w:start w:val="8"/>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25"/>
  </w:num>
  <w:num w:numId="3">
    <w:abstractNumId w:val="30"/>
  </w:num>
  <w:num w:numId="4">
    <w:abstractNumId w:val="26"/>
  </w:num>
  <w:num w:numId="5">
    <w:abstractNumId w:val="21"/>
  </w:num>
  <w:num w:numId="6">
    <w:abstractNumId w:val="0"/>
  </w:num>
  <w:num w:numId="7">
    <w:abstractNumId w:val="4"/>
  </w:num>
  <w:num w:numId="8">
    <w:abstractNumId w:val="20"/>
  </w:num>
  <w:num w:numId="9">
    <w:abstractNumId w:val="2"/>
  </w:num>
  <w:num w:numId="10">
    <w:abstractNumId w:val="29"/>
  </w:num>
  <w:num w:numId="11">
    <w:abstractNumId w:val="3"/>
  </w:num>
  <w:num w:numId="12">
    <w:abstractNumId w:val="7"/>
  </w:num>
  <w:num w:numId="13">
    <w:abstractNumId w:val="12"/>
  </w:num>
  <w:num w:numId="14">
    <w:abstractNumId w:val="10"/>
  </w:num>
  <w:num w:numId="15">
    <w:abstractNumId w:val="6"/>
  </w:num>
  <w:num w:numId="16">
    <w:abstractNumId w:val="17"/>
  </w:num>
  <w:num w:numId="17">
    <w:abstractNumId w:val="32"/>
  </w:num>
  <w:num w:numId="18">
    <w:abstractNumId w:val="31"/>
  </w:num>
  <w:num w:numId="19">
    <w:abstractNumId w:val="19"/>
  </w:num>
  <w:num w:numId="20">
    <w:abstractNumId w:val="16"/>
  </w:num>
  <w:num w:numId="21">
    <w:abstractNumId w:val="23"/>
  </w:num>
  <w:num w:numId="22">
    <w:abstractNumId w:val="1"/>
  </w:num>
  <w:num w:numId="23">
    <w:abstractNumId w:val="24"/>
  </w:num>
  <w:num w:numId="24">
    <w:abstractNumId w:val="15"/>
  </w:num>
  <w:num w:numId="25">
    <w:abstractNumId w:val="22"/>
  </w:num>
  <w:num w:numId="26">
    <w:abstractNumId w:val="11"/>
  </w:num>
  <w:num w:numId="27">
    <w:abstractNumId w:val="28"/>
  </w:num>
  <w:num w:numId="28">
    <w:abstractNumId w:val="5"/>
  </w:num>
  <w:num w:numId="29">
    <w:abstractNumId w:val="18"/>
  </w:num>
  <w:num w:numId="30">
    <w:abstractNumId w:val="33"/>
  </w:num>
  <w:num w:numId="31">
    <w:abstractNumId w:val="18"/>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4"/>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A3"/>
    <w:rsid w:val="00007715"/>
    <w:rsid w:val="00013476"/>
    <w:rsid w:val="00014DB2"/>
    <w:rsid w:val="00023626"/>
    <w:rsid w:val="0002368D"/>
    <w:rsid w:val="000251AB"/>
    <w:rsid w:val="000370F3"/>
    <w:rsid w:val="00047F0F"/>
    <w:rsid w:val="00086373"/>
    <w:rsid w:val="00091E5D"/>
    <w:rsid w:val="000A0940"/>
    <w:rsid w:val="000A10BD"/>
    <w:rsid w:val="000A3EA3"/>
    <w:rsid w:val="000A451F"/>
    <w:rsid w:val="000B049C"/>
    <w:rsid w:val="000C700D"/>
    <w:rsid w:val="000D051B"/>
    <w:rsid w:val="000D0A1A"/>
    <w:rsid w:val="000F0008"/>
    <w:rsid w:val="00101FD6"/>
    <w:rsid w:val="0011084E"/>
    <w:rsid w:val="0013000C"/>
    <w:rsid w:val="00132C63"/>
    <w:rsid w:val="0013395F"/>
    <w:rsid w:val="00146E6F"/>
    <w:rsid w:val="00166AB3"/>
    <w:rsid w:val="00172737"/>
    <w:rsid w:val="00177EE4"/>
    <w:rsid w:val="00183426"/>
    <w:rsid w:val="001850F6"/>
    <w:rsid w:val="001A084E"/>
    <w:rsid w:val="001C54B1"/>
    <w:rsid w:val="001D12D4"/>
    <w:rsid w:val="001E0FAD"/>
    <w:rsid w:val="001E3AD3"/>
    <w:rsid w:val="001F0917"/>
    <w:rsid w:val="00205915"/>
    <w:rsid w:val="00212765"/>
    <w:rsid w:val="002279F7"/>
    <w:rsid w:val="002347D2"/>
    <w:rsid w:val="0023480E"/>
    <w:rsid w:val="00251614"/>
    <w:rsid w:val="00265848"/>
    <w:rsid w:val="00265B94"/>
    <w:rsid w:val="002877CE"/>
    <w:rsid w:val="002A7050"/>
    <w:rsid w:val="002C020B"/>
    <w:rsid w:val="002D297F"/>
    <w:rsid w:val="002D4CC3"/>
    <w:rsid w:val="002E5FE8"/>
    <w:rsid w:val="002F65E0"/>
    <w:rsid w:val="00301ACD"/>
    <w:rsid w:val="003032D6"/>
    <w:rsid w:val="00307CFE"/>
    <w:rsid w:val="0031730A"/>
    <w:rsid w:val="003206E9"/>
    <w:rsid w:val="00346923"/>
    <w:rsid w:val="0035500F"/>
    <w:rsid w:val="00355524"/>
    <w:rsid w:val="0036712C"/>
    <w:rsid w:val="0037351E"/>
    <w:rsid w:val="00390185"/>
    <w:rsid w:val="00390943"/>
    <w:rsid w:val="003932AC"/>
    <w:rsid w:val="003A6D89"/>
    <w:rsid w:val="003B44B2"/>
    <w:rsid w:val="003B4C76"/>
    <w:rsid w:val="003C3981"/>
    <w:rsid w:val="003D08FF"/>
    <w:rsid w:val="003D61FD"/>
    <w:rsid w:val="003D7BED"/>
    <w:rsid w:val="0040378C"/>
    <w:rsid w:val="004122D4"/>
    <w:rsid w:val="0042619D"/>
    <w:rsid w:val="00427545"/>
    <w:rsid w:val="00427B7E"/>
    <w:rsid w:val="0045042A"/>
    <w:rsid w:val="00476510"/>
    <w:rsid w:val="00482587"/>
    <w:rsid w:val="00482EAE"/>
    <w:rsid w:val="00485ACD"/>
    <w:rsid w:val="004C2367"/>
    <w:rsid w:val="004E6E9E"/>
    <w:rsid w:val="004F131D"/>
    <w:rsid w:val="004F20DF"/>
    <w:rsid w:val="0050006A"/>
    <w:rsid w:val="00514459"/>
    <w:rsid w:val="00516599"/>
    <w:rsid w:val="005172FC"/>
    <w:rsid w:val="00562394"/>
    <w:rsid w:val="0059227C"/>
    <w:rsid w:val="00597513"/>
    <w:rsid w:val="005A1994"/>
    <w:rsid w:val="005A59D7"/>
    <w:rsid w:val="005B3AA3"/>
    <w:rsid w:val="005C23FA"/>
    <w:rsid w:val="005E2250"/>
    <w:rsid w:val="005E63BA"/>
    <w:rsid w:val="005F0F25"/>
    <w:rsid w:val="006077A2"/>
    <w:rsid w:val="00611F5F"/>
    <w:rsid w:val="0061320C"/>
    <w:rsid w:val="00617C08"/>
    <w:rsid w:val="00617EE9"/>
    <w:rsid w:val="006375CB"/>
    <w:rsid w:val="00647194"/>
    <w:rsid w:val="006473B5"/>
    <w:rsid w:val="006500E1"/>
    <w:rsid w:val="00652775"/>
    <w:rsid w:val="006800DD"/>
    <w:rsid w:val="00695CB7"/>
    <w:rsid w:val="006961EA"/>
    <w:rsid w:val="006B3713"/>
    <w:rsid w:val="006C07BD"/>
    <w:rsid w:val="006C6694"/>
    <w:rsid w:val="006C71FB"/>
    <w:rsid w:val="006D1269"/>
    <w:rsid w:val="006E2C03"/>
    <w:rsid w:val="006E4C53"/>
    <w:rsid w:val="006F59A1"/>
    <w:rsid w:val="00701ECC"/>
    <w:rsid w:val="00717D6F"/>
    <w:rsid w:val="007252A7"/>
    <w:rsid w:val="00745850"/>
    <w:rsid w:val="00770B9C"/>
    <w:rsid w:val="00776D31"/>
    <w:rsid w:val="007861F4"/>
    <w:rsid w:val="00797C02"/>
    <w:rsid w:val="007B470E"/>
    <w:rsid w:val="007C4697"/>
    <w:rsid w:val="007E043E"/>
    <w:rsid w:val="007E42EC"/>
    <w:rsid w:val="00801F9C"/>
    <w:rsid w:val="0080296B"/>
    <w:rsid w:val="008159A1"/>
    <w:rsid w:val="00817D8A"/>
    <w:rsid w:val="0082046F"/>
    <w:rsid w:val="0082266C"/>
    <w:rsid w:val="008238CD"/>
    <w:rsid w:val="0082609F"/>
    <w:rsid w:val="008377CC"/>
    <w:rsid w:val="00840E71"/>
    <w:rsid w:val="00850308"/>
    <w:rsid w:val="008655EC"/>
    <w:rsid w:val="00871815"/>
    <w:rsid w:val="008744EA"/>
    <w:rsid w:val="008B4405"/>
    <w:rsid w:val="008C0B45"/>
    <w:rsid w:val="008C56E5"/>
    <w:rsid w:val="008C71D4"/>
    <w:rsid w:val="008D73C7"/>
    <w:rsid w:val="00903C5A"/>
    <w:rsid w:val="0090462A"/>
    <w:rsid w:val="00947D65"/>
    <w:rsid w:val="009570B3"/>
    <w:rsid w:val="009A7F99"/>
    <w:rsid w:val="009B06E0"/>
    <w:rsid w:val="009B1487"/>
    <w:rsid w:val="009B3DA2"/>
    <w:rsid w:val="009C664D"/>
    <w:rsid w:val="009E59DC"/>
    <w:rsid w:val="009F107F"/>
    <w:rsid w:val="009F571A"/>
    <w:rsid w:val="00A036D3"/>
    <w:rsid w:val="00A13627"/>
    <w:rsid w:val="00A17585"/>
    <w:rsid w:val="00A25988"/>
    <w:rsid w:val="00A55038"/>
    <w:rsid w:val="00A558CB"/>
    <w:rsid w:val="00A740CE"/>
    <w:rsid w:val="00A77271"/>
    <w:rsid w:val="00A802D8"/>
    <w:rsid w:val="00A86DEE"/>
    <w:rsid w:val="00A9181C"/>
    <w:rsid w:val="00AA69A1"/>
    <w:rsid w:val="00AD3E7A"/>
    <w:rsid w:val="00AE0F92"/>
    <w:rsid w:val="00AF211E"/>
    <w:rsid w:val="00B3437A"/>
    <w:rsid w:val="00B415A6"/>
    <w:rsid w:val="00B55861"/>
    <w:rsid w:val="00B56909"/>
    <w:rsid w:val="00B85D58"/>
    <w:rsid w:val="00B926B0"/>
    <w:rsid w:val="00BD019A"/>
    <w:rsid w:val="00BD5451"/>
    <w:rsid w:val="00BF33DA"/>
    <w:rsid w:val="00BF35E5"/>
    <w:rsid w:val="00BF3E14"/>
    <w:rsid w:val="00BF56F7"/>
    <w:rsid w:val="00C10676"/>
    <w:rsid w:val="00C1130D"/>
    <w:rsid w:val="00C24170"/>
    <w:rsid w:val="00C26AC3"/>
    <w:rsid w:val="00C30CFF"/>
    <w:rsid w:val="00C3633B"/>
    <w:rsid w:val="00C42B50"/>
    <w:rsid w:val="00C54CD4"/>
    <w:rsid w:val="00C60BAE"/>
    <w:rsid w:val="00C6536F"/>
    <w:rsid w:val="00C74C6A"/>
    <w:rsid w:val="00C91B6C"/>
    <w:rsid w:val="00CA067D"/>
    <w:rsid w:val="00CA3FA8"/>
    <w:rsid w:val="00CB4D79"/>
    <w:rsid w:val="00CB668A"/>
    <w:rsid w:val="00CD010C"/>
    <w:rsid w:val="00CD140F"/>
    <w:rsid w:val="00CD1A34"/>
    <w:rsid w:val="00CF3CDC"/>
    <w:rsid w:val="00D163D0"/>
    <w:rsid w:val="00D33BB7"/>
    <w:rsid w:val="00D6637D"/>
    <w:rsid w:val="00D6755F"/>
    <w:rsid w:val="00D73F6D"/>
    <w:rsid w:val="00D748DC"/>
    <w:rsid w:val="00D75AD8"/>
    <w:rsid w:val="00D87131"/>
    <w:rsid w:val="00D91518"/>
    <w:rsid w:val="00D9392D"/>
    <w:rsid w:val="00DC2C00"/>
    <w:rsid w:val="00DD2612"/>
    <w:rsid w:val="00DE1705"/>
    <w:rsid w:val="00DE31C9"/>
    <w:rsid w:val="00DF4EF9"/>
    <w:rsid w:val="00E55094"/>
    <w:rsid w:val="00E80695"/>
    <w:rsid w:val="00E84838"/>
    <w:rsid w:val="00EF0B32"/>
    <w:rsid w:val="00F16BE9"/>
    <w:rsid w:val="00F21A1A"/>
    <w:rsid w:val="00F25C49"/>
    <w:rsid w:val="00F26C38"/>
    <w:rsid w:val="00F4086D"/>
    <w:rsid w:val="00F5047B"/>
    <w:rsid w:val="00F51C2B"/>
    <w:rsid w:val="00F56705"/>
    <w:rsid w:val="00F56D3F"/>
    <w:rsid w:val="00F60ECB"/>
    <w:rsid w:val="00F91D5C"/>
    <w:rsid w:val="00FA3986"/>
    <w:rsid w:val="00FD38A1"/>
    <w:rsid w:val="00FF1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8E31D-AA05-41C7-B00A-CBBE3BD8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E5D"/>
    <w:pPr>
      <w:spacing w:after="200" w:line="276" w:lineRule="auto"/>
    </w:pPr>
    <w:rPr>
      <w:rFonts w:ascii="Calibri" w:eastAsia="Times New Roman" w:hAnsi="Calibri" w:cs="Calibri"/>
      <w:lang w:eastAsia="ru-RU"/>
    </w:rPr>
  </w:style>
  <w:style w:type="paragraph" w:styleId="1">
    <w:name w:val="heading 1"/>
    <w:basedOn w:val="a"/>
    <w:link w:val="10"/>
    <w:uiPriority w:val="9"/>
    <w:qFormat/>
    <w:rsid w:val="00F26C38"/>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861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7861F4"/>
    <w:pPr>
      <w:tabs>
        <w:tab w:val="center" w:pos="4677"/>
        <w:tab w:val="right" w:pos="9355"/>
      </w:tabs>
    </w:pPr>
  </w:style>
  <w:style w:type="character" w:customStyle="1" w:styleId="a4">
    <w:name w:val="Верхний колонтитул Знак"/>
    <w:basedOn w:val="a0"/>
    <w:link w:val="a3"/>
    <w:uiPriority w:val="99"/>
    <w:rsid w:val="007861F4"/>
    <w:rPr>
      <w:rFonts w:ascii="Calibri" w:eastAsia="Times New Roman" w:hAnsi="Calibri" w:cs="Calibri"/>
      <w:lang w:eastAsia="ru-RU"/>
    </w:rPr>
  </w:style>
  <w:style w:type="character" w:styleId="a5">
    <w:name w:val="page number"/>
    <w:basedOn w:val="a0"/>
    <w:uiPriority w:val="99"/>
    <w:rsid w:val="007861F4"/>
  </w:style>
  <w:style w:type="paragraph" w:styleId="a6">
    <w:name w:val="footer"/>
    <w:basedOn w:val="a"/>
    <w:link w:val="a7"/>
    <w:uiPriority w:val="99"/>
    <w:rsid w:val="007861F4"/>
    <w:pPr>
      <w:tabs>
        <w:tab w:val="center" w:pos="4677"/>
        <w:tab w:val="right" w:pos="9355"/>
      </w:tabs>
    </w:pPr>
  </w:style>
  <w:style w:type="character" w:customStyle="1" w:styleId="a7">
    <w:name w:val="Нижний колонтитул Знак"/>
    <w:basedOn w:val="a0"/>
    <w:link w:val="a6"/>
    <w:uiPriority w:val="99"/>
    <w:rsid w:val="007861F4"/>
    <w:rPr>
      <w:rFonts w:ascii="Calibri" w:eastAsia="Times New Roman" w:hAnsi="Calibri" w:cs="Calibri"/>
      <w:lang w:eastAsia="ru-RU"/>
    </w:rPr>
  </w:style>
  <w:style w:type="character" w:styleId="a8">
    <w:name w:val="Hyperlink"/>
    <w:basedOn w:val="a0"/>
    <w:uiPriority w:val="99"/>
    <w:unhideWhenUsed/>
    <w:rsid w:val="007861F4"/>
    <w:rPr>
      <w:color w:val="0563C1" w:themeColor="hyperlink"/>
      <w:u w:val="single"/>
    </w:rPr>
  </w:style>
  <w:style w:type="paragraph" w:customStyle="1" w:styleId="Style22">
    <w:name w:val="Style22"/>
    <w:basedOn w:val="a"/>
    <w:uiPriority w:val="99"/>
    <w:rsid w:val="007861F4"/>
    <w:pPr>
      <w:widowControl w:val="0"/>
      <w:autoSpaceDE w:val="0"/>
      <w:autoSpaceDN w:val="0"/>
      <w:adjustRightInd w:val="0"/>
      <w:spacing w:after="0" w:line="317" w:lineRule="exact"/>
      <w:ind w:firstLine="706"/>
      <w:jc w:val="both"/>
    </w:pPr>
    <w:rPr>
      <w:rFonts w:ascii="Times New Roman" w:eastAsiaTheme="minorEastAsia" w:hAnsi="Times New Roman" w:cs="Times New Roman"/>
      <w:sz w:val="24"/>
      <w:szCs w:val="24"/>
    </w:rPr>
  </w:style>
  <w:style w:type="character" w:customStyle="1" w:styleId="FontStyle57">
    <w:name w:val="Font Style57"/>
    <w:basedOn w:val="a0"/>
    <w:uiPriority w:val="99"/>
    <w:rsid w:val="007861F4"/>
    <w:rPr>
      <w:rFonts w:ascii="Times New Roman" w:hAnsi="Times New Roman" w:cs="Times New Roman"/>
      <w:sz w:val="22"/>
      <w:szCs w:val="22"/>
    </w:rPr>
  </w:style>
  <w:style w:type="paragraph" w:customStyle="1" w:styleId="Style26">
    <w:name w:val="Style26"/>
    <w:basedOn w:val="a"/>
    <w:uiPriority w:val="99"/>
    <w:rsid w:val="007861F4"/>
    <w:pPr>
      <w:widowControl w:val="0"/>
      <w:autoSpaceDE w:val="0"/>
      <w:autoSpaceDN w:val="0"/>
      <w:adjustRightInd w:val="0"/>
      <w:spacing w:after="0" w:line="317" w:lineRule="exact"/>
      <w:ind w:firstLine="710"/>
      <w:jc w:val="both"/>
    </w:pPr>
    <w:rPr>
      <w:rFonts w:ascii="Times New Roman" w:eastAsiaTheme="minorEastAsia" w:hAnsi="Times New Roman" w:cs="Times New Roman"/>
      <w:sz w:val="24"/>
      <w:szCs w:val="24"/>
    </w:rPr>
  </w:style>
  <w:style w:type="paragraph" w:customStyle="1" w:styleId="Style6">
    <w:name w:val="Style6"/>
    <w:basedOn w:val="a"/>
    <w:uiPriority w:val="99"/>
    <w:rsid w:val="007861F4"/>
    <w:pPr>
      <w:widowControl w:val="0"/>
      <w:autoSpaceDE w:val="0"/>
      <w:autoSpaceDN w:val="0"/>
      <w:adjustRightInd w:val="0"/>
      <w:spacing w:after="0" w:line="317" w:lineRule="exact"/>
      <w:jc w:val="center"/>
    </w:pPr>
    <w:rPr>
      <w:rFonts w:ascii="Times New Roman" w:eastAsiaTheme="minorEastAsia" w:hAnsi="Times New Roman" w:cs="Times New Roman"/>
      <w:sz w:val="24"/>
      <w:szCs w:val="24"/>
    </w:rPr>
  </w:style>
  <w:style w:type="paragraph" w:customStyle="1" w:styleId="Style8">
    <w:name w:val="Style8"/>
    <w:basedOn w:val="a"/>
    <w:uiPriority w:val="99"/>
    <w:rsid w:val="007861F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1">
    <w:name w:val="Style11"/>
    <w:basedOn w:val="a"/>
    <w:uiPriority w:val="99"/>
    <w:rsid w:val="007861F4"/>
    <w:pPr>
      <w:widowControl w:val="0"/>
      <w:autoSpaceDE w:val="0"/>
      <w:autoSpaceDN w:val="0"/>
      <w:adjustRightInd w:val="0"/>
      <w:spacing w:after="0" w:line="317" w:lineRule="exact"/>
      <w:ind w:firstLine="715"/>
    </w:pPr>
    <w:rPr>
      <w:rFonts w:ascii="Times New Roman" w:eastAsiaTheme="minorEastAsia" w:hAnsi="Times New Roman" w:cs="Times New Roman"/>
      <w:sz w:val="24"/>
      <w:szCs w:val="24"/>
    </w:rPr>
  </w:style>
  <w:style w:type="paragraph" w:customStyle="1" w:styleId="Style20">
    <w:name w:val="Style20"/>
    <w:basedOn w:val="a"/>
    <w:uiPriority w:val="99"/>
    <w:rsid w:val="007861F4"/>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Style23">
    <w:name w:val="Style23"/>
    <w:basedOn w:val="a"/>
    <w:uiPriority w:val="99"/>
    <w:rsid w:val="007861F4"/>
    <w:pPr>
      <w:widowControl w:val="0"/>
      <w:autoSpaceDE w:val="0"/>
      <w:autoSpaceDN w:val="0"/>
      <w:adjustRightInd w:val="0"/>
      <w:spacing w:after="0" w:line="326" w:lineRule="exact"/>
      <w:ind w:firstLine="720"/>
    </w:pPr>
    <w:rPr>
      <w:rFonts w:ascii="Times New Roman" w:eastAsiaTheme="minorEastAsia" w:hAnsi="Times New Roman" w:cs="Times New Roman"/>
      <w:sz w:val="24"/>
      <w:szCs w:val="24"/>
    </w:rPr>
  </w:style>
  <w:style w:type="character" w:customStyle="1" w:styleId="FontStyle48">
    <w:name w:val="Font Style48"/>
    <w:basedOn w:val="a0"/>
    <w:uiPriority w:val="99"/>
    <w:rsid w:val="007861F4"/>
    <w:rPr>
      <w:rFonts w:ascii="Times New Roman" w:hAnsi="Times New Roman" w:cs="Times New Roman"/>
      <w:b/>
      <w:bCs/>
      <w:sz w:val="22"/>
      <w:szCs w:val="22"/>
    </w:rPr>
  </w:style>
  <w:style w:type="character" w:customStyle="1" w:styleId="FontStyle51">
    <w:name w:val="Font Style51"/>
    <w:basedOn w:val="a0"/>
    <w:uiPriority w:val="99"/>
    <w:rsid w:val="007861F4"/>
    <w:rPr>
      <w:rFonts w:ascii="Palatino Linotype" w:hAnsi="Palatino Linotype" w:cs="Palatino Linotype"/>
      <w:b/>
      <w:bCs/>
      <w:i/>
      <w:iCs/>
      <w:sz w:val="16"/>
      <w:szCs w:val="16"/>
    </w:rPr>
  </w:style>
  <w:style w:type="paragraph" w:customStyle="1" w:styleId="Style5">
    <w:name w:val="Style5"/>
    <w:basedOn w:val="a"/>
    <w:uiPriority w:val="99"/>
    <w:rsid w:val="007861F4"/>
    <w:pPr>
      <w:widowControl w:val="0"/>
      <w:autoSpaceDE w:val="0"/>
      <w:autoSpaceDN w:val="0"/>
      <w:adjustRightInd w:val="0"/>
      <w:spacing w:after="0" w:line="278" w:lineRule="exact"/>
    </w:pPr>
    <w:rPr>
      <w:rFonts w:ascii="Times New Roman" w:eastAsiaTheme="minorEastAsia" w:hAnsi="Times New Roman" w:cs="Times New Roman"/>
      <w:sz w:val="24"/>
      <w:szCs w:val="24"/>
    </w:rPr>
  </w:style>
  <w:style w:type="paragraph" w:customStyle="1" w:styleId="Style30">
    <w:name w:val="Style30"/>
    <w:basedOn w:val="a"/>
    <w:uiPriority w:val="99"/>
    <w:rsid w:val="007861F4"/>
    <w:pPr>
      <w:widowControl w:val="0"/>
      <w:autoSpaceDE w:val="0"/>
      <w:autoSpaceDN w:val="0"/>
      <w:adjustRightInd w:val="0"/>
      <w:spacing w:after="0" w:line="326" w:lineRule="exact"/>
      <w:jc w:val="both"/>
    </w:pPr>
    <w:rPr>
      <w:rFonts w:ascii="Times New Roman" w:eastAsiaTheme="minorEastAsia" w:hAnsi="Times New Roman" w:cs="Times New Roman"/>
      <w:sz w:val="24"/>
      <w:szCs w:val="24"/>
    </w:rPr>
  </w:style>
  <w:style w:type="character" w:customStyle="1" w:styleId="apple-converted-space">
    <w:name w:val="apple-converted-space"/>
    <w:basedOn w:val="a0"/>
    <w:rsid w:val="007861F4"/>
  </w:style>
  <w:style w:type="paragraph" w:customStyle="1" w:styleId="headertext">
    <w:name w:val="headertext"/>
    <w:basedOn w:val="a"/>
    <w:rsid w:val="007861F4"/>
    <w:pPr>
      <w:spacing w:before="100" w:beforeAutospacing="1" w:after="100" w:afterAutospacing="1" w:line="240" w:lineRule="auto"/>
    </w:pPr>
    <w:rPr>
      <w:rFonts w:ascii="Times New Roman" w:hAnsi="Times New Roman" w:cs="Times New Roman"/>
      <w:sz w:val="24"/>
      <w:szCs w:val="24"/>
    </w:rPr>
  </w:style>
  <w:style w:type="paragraph" w:customStyle="1" w:styleId="Style15">
    <w:name w:val="Style15"/>
    <w:basedOn w:val="a"/>
    <w:uiPriority w:val="99"/>
    <w:rsid w:val="007861F4"/>
    <w:pPr>
      <w:widowControl w:val="0"/>
      <w:autoSpaceDE w:val="0"/>
      <w:autoSpaceDN w:val="0"/>
      <w:adjustRightInd w:val="0"/>
      <w:spacing w:after="0" w:line="322" w:lineRule="exact"/>
      <w:jc w:val="both"/>
    </w:pPr>
    <w:rPr>
      <w:rFonts w:ascii="Times New Roman" w:eastAsiaTheme="minorEastAsia" w:hAnsi="Times New Roman" w:cs="Times New Roman"/>
      <w:sz w:val="24"/>
      <w:szCs w:val="24"/>
    </w:rPr>
  </w:style>
  <w:style w:type="character" w:customStyle="1" w:styleId="FontStyle49">
    <w:name w:val="Font Style49"/>
    <w:basedOn w:val="a0"/>
    <w:uiPriority w:val="99"/>
    <w:rsid w:val="007861F4"/>
    <w:rPr>
      <w:rFonts w:ascii="Times New Roman" w:hAnsi="Times New Roman" w:cs="Times New Roman"/>
      <w:sz w:val="18"/>
      <w:szCs w:val="18"/>
    </w:rPr>
  </w:style>
  <w:style w:type="paragraph" w:styleId="a9">
    <w:name w:val="Balloon Text"/>
    <w:basedOn w:val="a"/>
    <w:link w:val="aa"/>
    <w:uiPriority w:val="99"/>
    <w:semiHidden/>
    <w:unhideWhenUsed/>
    <w:rsid w:val="007861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61F4"/>
    <w:rPr>
      <w:rFonts w:ascii="Tahoma" w:eastAsia="Times New Roman" w:hAnsi="Tahoma" w:cs="Tahoma"/>
      <w:sz w:val="16"/>
      <w:szCs w:val="16"/>
      <w:lang w:eastAsia="ru-RU"/>
    </w:rPr>
  </w:style>
  <w:style w:type="paragraph" w:customStyle="1" w:styleId="formattext">
    <w:name w:val="formattext"/>
    <w:basedOn w:val="a"/>
    <w:rsid w:val="007861F4"/>
    <w:pPr>
      <w:spacing w:before="100" w:beforeAutospacing="1" w:after="100" w:afterAutospacing="1" w:line="240" w:lineRule="auto"/>
    </w:pPr>
    <w:rPr>
      <w:rFonts w:ascii="Times New Roman" w:hAnsi="Times New Roman" w:cs="Times New Roman"/>
      <w:sz w:val="24"/>
      <w:szCs w:val="24"/>
    </w:rPr>
  </w:style>
  <w:style w:type="character" w:customStyle="1" w:styleId="comment">
    <w:name w:val="comment"/>
    <w:basedOn w:val="a0"/>
    <w:rsid w:val="007861F4"/>
  </w:style>
  <w:style w:type="character" w:customStyle="1" w:styleId="10">
    <w:name w:val="Заголовок 1 Знак"/>
    <w:basedOn w:val="a0"/>
    <w:link w:val="1"/>
    <w:uiPriority w:val="9"/>
    <w:rsid w:val="00F26C38"/>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F21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16634">
      <w:bodyDiv w:val="1"/>
      <w:marLeft w:val="0"/>
      <w:marRight w:val="0"/>
      <w:marTop w:val="0"/>
      <w:marBottom w:val="0"/>
      <w:divBdr>
        <w:top w:val="none" w:sz="0" w:space="0" w:color="auto"/>
        <w:left w:val="none" w:sz="0" w:space="0" w:color="auto"/>
        <w:bottom w:val="none" w:sz="0" w:space="0" w:color="auto"/>
        <w:right w:val="none" w:sz="0" w:space="0" w:color="auto"/>
      </w:divBdr>
    </w:div>
    <w:div w:id="1463428160">
      <w:bodyDiv w:val="1"/>
      <w:marLeft w:val="0"/>
      <w:marRight w:val="0"/>
      <w:marTop w:val="0"/>
      <w:marBottom w:val="0"/>
      <w:divBdr>
        <w:top w:val="none" w:sz="0" w:space="0" w:color="auto"/>
        <w:left w:val="none" w:sz="0" w:space="0" w:color="auto"/>
        <w:bottom w:val="none" w:sz="0" w:space="0" w:color="auto"/>
        <w:right w:val="none" w:sz="0" w:space="0" w:color="auto"/>
      </w:divBdr>
    </w:div>
    <w:div w:id="1891763286">
      <w:bodyDiv w:val="1"/>
      <w:marLeft w:val="0"/>
      <w:marRight w:val="0"/>
      <w:marTop w:val="0"/>
      <w:marBottom w:val="0"/>
      <w:divBdr>
        <w:top w:val="none" w:sz="0" w:space="0" w:color="auto"/>
        <w:left w:val="none" w:sz="0" w:space="0" w:color="auto"/>
        <w:bottom w:val="none" w:sz="0" w:space="0" w:color="auto"/>
        <w:right w:val="none" w:sz="0" w:space="0" w:color="auto"/>
      </w:divBdr>
    </w:div>
    <w:div w:id="199965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expert53.ru" TargetMode="External"/><Relationship Id="rId13" Type="http://schemas.openxmlformats.org/officeDocument/2006/relationships/hyperlink" Target="https://do.gosuslugi.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bbyy.com/buy" TargetMode="External"/><Relationship Id="rId17" Type="http://schemas.openxmlformats.org/officeDocument/2006/relationships/hyperlink" Target="http://www.abbyy.com/buy" TargetMode="External"/><Relationship Id="rId2" Type="http://schemas.openxmlformats.org/officeDocument/2006/relationships/numbering" Target="numbering.xml"/><Relationship Id="rId16" Type="http://schemas.openxmlformats.org/officeDocument/2006/relationships/hyperlink" Target="file:///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48013" TargetMode="External"/><Relationship Id="rId5" Type="http://schemas.openxmlformats.org/officeDocument/2006/relationships/webSettings" Target="webSettings.xml"/><Relationship Id="rId15" Type="http://schemas.openxmlformats.org/officeDocument/2006/relationships/hyperlink" Target="garantF1://890941.1956" TargetMode="External"/><Relationship Id="rId10" Type="http://schemas.openxmlformats.org/officeDocument/2006/relationships/hyperlink" Target="garantF1://12038258.4801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sexpert53.ru/"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1753D-91B6-4761-A060-C7EE87E3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3200</TotalTime>
  <Pages>58</Pages>
  <Words>17160</Words>
  <Characters>97818</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Горбачев</dc:creator>
  <cp:lastModifiedBy>Аида Олеговна  Шилова</cp:lastModifiedBy>
  <cp:revision>32</cp:revision>
  <cp:lastPrinted>2018-11-12T13:39:00Z</cp:lastPrinted>
  <dcterms:created xsi:type="dcterms:W3CDTF">2017-11-23T09:01:00Z</dcterms:created>
  <dcterms:modified xsi:type="dcterms:W3CDTF">2018-11-14T05:55:00Z</dcterms:modified>
</cp:coreProperties>
</file>