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377232">
        <w:rPr>
          <w:color w:val="000000"/>
          <w:sz w:val="28"/>
          <w:szCs w:val="28"/>
        </w:rPr>
        <w:t>Т</w:t>
      </w:r>
      <w:bookmarkStart w:id="0" w:name="_GoBack"/>
      <w:bookmarkEnd w:id="0"/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154D8" w:rsidP="004725F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4725F4" w:rsidRPr="004725F4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межмуниципального значения </w:t>
            </w:r>
            <w:proofErr w:type="spellStart"/>
            <w:r w:rsidR="004725F4" w:rsidRPr="004725F4">
              <w:rPr>
                <w:rFonts w:ascii="Times New Roman" w:hAnsi="Times New Roman" w:cs="Times New Roman"/>
                <w:szCs w:val="22"/>
              </w:rPr>
              <w:t>Снетцы</w:t>
            </w:r>
            <w:proofErr w:type="spellEnd"/>
            <w:r w:rsidR="004725F4" w:rsidRPr="004725F4">
              <w:rPr>
                <w:rFonts w:ascii="Times New Roman" w:hAnsi="Times New Roman" w:cs="Times New Roman"/>
                <w:szCs w:val="22"/>
              </w:rPr>
              <w:t xml:space="preserve"> – Ветренка – Жерновка км10+775 – км10+985 в </w:t>
            </w:r>
            <w:proofErr w:type="spellStart"/>
            <w:r w:rsidR="004725F4" w:rsidRPr="004725F4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="004725F4" w:rsidRPr="004725F4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4725F4" w:rsidRPr="004725F4">
              <w:rPr>
                <w:rFonts w:ascii="Times New Roman" w:hAnsi="Times New Roman" w:cs="Times New Roman"/>
                <w:szCs w:val="22"/>
              </w:rPr>
              <w:t>ПДП 659-1.6.</w:t>
            </w:r>
            <w:proofErr w:type="gramStart"/>
            <w:r w:rsidR="004725F4" w:rsidRPr="004725F4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11727D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Петродорпроект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»,                                           г. Санкт-Петербург, пр. Лиговский, д. 84/2, пом. 11-Н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8B7C02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proofErr w:type="spellStart"/>
            <w:r w:rsidR="003A1D36" w:rsidRPr="003A1D36">
              <w:rPr>
                <w:rFonts w:ascii="Times New Roman" w:hAnsi="Times New Roman" w:cs="Times New Roman"/>
                <w:szCs w:val="22"/>
              </w:rPr>
              <w:t>Снетцы</w:t>
            </w:r>
            <w:proofErr w:type="spellEnd"/>
            <w:r w:rsidR="003A1D36" w:rsidRPr="003A1D36">
              <w:rPr>
                <w:rFonts w:ascii="Times New Roman" w:hAnsi="Times New Roman" w:cs="Times New Roman"/>
                <w:szCs w:val="22"/>
              </w:rPr>
              <w:t xml:space="preserve"> – Ветренка – Жерновка км10+775 – км10+985 в </w:t>
            </w:r>
            <w:proofErr w:type="spellStart"/>
            <w:r w:rsidR="003A1D36" w:rsidRPr="003A1D36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="003A1D36" w:rsidRPr="003A1D36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3A1D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D5544F" w:rsidRPr="0011727D">
              <w:rPr>
                <w:rFonts w:ascii="Times New Roman" w:hAnsi="Times New Roman" w:cs="Times New Roman"/>
                <w:szCs w:val="22"/>
              </w:rPr>
              <w:t>02</w:t>
            </w:r>
            <w:r w:rsidR="003A1D36">
              <w:rPr>
                <w:rFonts w:ascii="Times New Roman" w:hAnsi="Times New Roman" w:cs="Times New Roman"/>
                <w:szCs w:val="22"/>
              </w:rPr>
              <w:t>9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3A1D36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585DA4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012548">
              <w:t xml:space="preserve">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 xml:space="preserve">IV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457F19" w:rsidP="0011727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Ширина обочины </w:t>
            </w:r>
            <w:r w:rsidR="00012548">
              <w:rPr>
                <w:rFonts w:ascii="Times New Roman" w:hAnsi="Times New Roman" w:cs="Times New Roman"/>
                <w:szCs w:val="22"/>
              </w:rPr>
              <w:t>–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12548">
              <w:rPr>
                <w:rFonts w:ascii="Times New Roman" w:hAnsi="Times New Roman" w:cs="Times New Roman"/>
                <w:szCs w:val="22"/>
              </w:rPr>
              <w:t>2,0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проезжей части -</w:t>
            </w:r>
            <w:r w:rsidR="00012548">
              <w:rPr>
                <w:rFonts w:ascii="Times New Roman" w:hAnsi="Times New Roman" w:cs="Times New Roman"/>
                <w:szCs w:val="22"/>
              </w:rPr>
              <w:t xml:space="preserve">    </w:t>
            </w:r>
            <w:r w:rsidR="00012548" w:rsidRPr="00012548">
              <w:rPr>
                <w:rFonts w:ascii="Times New Roman" w:hAnsi="Times New Roman" w:cs="Times New Roman"/>
                <w:szCs w:val="22"/>
              </w:rPr>
              <w:t>6,0 – 7,2</w:t>
            </w:r>
            <w:r w:rsidR="0001254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1727D">
              <w:rPr>
                <w:rFonts w:ascii="Times New Roman" w:hAnsi="Times New Roman" w:cs="Times New Roman"/>
                <w:szCs w:val="22"/>
              </w:rPr>
              <w:t>м.</w:t>
            </w:r>
          </w:p>
          <w:p w:rsidR="0011727D" w:rsidRPr="0011727D" w:rsidRDefault="0011727D" w:rsidP="00012548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Интенсивность движения – </w:t>
            </w:r>
            <w:r w:rsidR="00012548">
              <w:rPr>
                <w:rFonts w:ascii="Times New Roman" w:hAnsi="Times New Roman" w:cs="Times New Roman"/>
                <w:szCs w:val="22"/>
              </w:rPr>
              <w:t>200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прив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 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BA026C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A026C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2548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77232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8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16</cp:revision>
  <dcterms:created xsi:type="dcterms:W3CDTF">2018-03-19T13:38:00Z</dcterms:created>
  <dcterms:modified xsi:type="dcterms:W3CDTF">2018-03-27T06:40:00Z</dcterms:modified>
</cp:coreProperties>
</file>